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596D" w14:textId="5CD2676D" w:rsidR="00F910BE" w:rsidRDefault="00A755AD" w:rsidP="00A755AD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 wp14:anchorId="7B098969" wp14:editId="581E31C0">
            <wp:extent cx="1163499" cy="354965"/>
            <wp:effectExtent l="0" t="0" r="0" b="6985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022" cy="3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en-US"/>
        </w:rPr>
        <w:t xml:space="preserve">                        </w:t>
      </w:r>
      <w:r w:rsidR="00F910BE" w:rsidRPr="00F910BE"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158705C1" wp14:editId="274F5447">
            <wp:extent cx="1638043" cy="775375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72" cy="78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en-US"/>
        </w:rPr>
        <w:t xml:space="preserve">  </w:t>
      </w:r>
      <w:r w:rsidR="0014765E">
        <w:rPr>
          <w:b/>
          <w:bCs/>
          <w:sz w:val="24"/>
          <w:szCs w:val="24"/>
          <w:lang w:val="en-US"/>
        </w:rPr>
        <w:t xml:space="preserve">     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 wp14:anchorId="30C7F73F" wp14:editId="5A96A495">
            <wp:extent cx="1887855" cy="672883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89" cy="67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DE898" w14:textId="77777777" w:rsidR="00F910BE" w:rsidRDefault="00F910BE" w:rsidP="00AC2B6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443CE1F0" w14:textId="65F8309A" w:rsidR="0088741F" w:rsidRPr="00C272E5" w:rsidRDefault="00C44ABF" w:rsidP="00AC2B6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sr-Cyrl-RS"/>
        </w:rPr>
        <w:t>„Изазови наставе историје у Европи“</w:t>
      </w:r>
      <w:r w:rsidR="0088741F" w:rsidRPr="00C272E5">
        <w:rPr>
          <w:b/>
          <w:bCs/>
          <w:sz w:val="24"/>
          <w:szCs w:val="24"/>
          <w:lang w:val="en-US"/>
        </w:rPr>
        <w:t xml:space="preserve">  </w:t>
      </w:r>
    </w:p>
    <w:p w14:paraId="1583BA64" w14:textId="3E5BCFA6" w:rsidR="0088741F" w:rsidRDefault="0088741F" w:rsidP="00AC2B6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C272E5">
        <w:rPr>
          <w:b/>
          <w:bCs/>
          <w:sz w:val="24"/>
          <w:szCs w:val="24"/>
          <w:lang w:val="en-US"/>
        </w:rPr>
        <w:t xml:space="preserve">- </w:t>
      </w:r>
      <w:r w:rsidR="00C44ABF">
        <w:rPr>
          <w:b/>
          <w:bCs/>
          <w:sz w:val="24"/>
          <w:szCs w:val="24"/>
          <w:lang w:val="sr-Cyrl-RS"/>
        </w:rPr>
        <w:t>међународн</w:t>
      </w:r>
      <w:r w:rsidR="00683593">
        <w:rPr>
          <w:b/>
          <w:bCs/>
          <w:sz w:val="24"/>
          <w:szCs w:val="24"/>
          <w:lang w:val="sr-Cyrl-RS"/>
        </w:rPr>
        <w:t>и</w:t>
      </w:r>
      <w:r w:rsidR="00C44ABF">
        <w:rPr>
          <w:b/>
          <w:bCs/>
          <w:sz w:val="24"/>
          <w:szCs w:val="24"/>
          <w:lang w:val="sr-Cyrl-RS"/>
        </w:rPr>
        <w:t xml:space="preserve"> </w:t>
      </w:r>
      <w:r w:rsidR="00683593">
        <w:rPr>
          <w:b/>
          <w:bCs/>
          <w:sz w:val="24"/>
          <w:szCs w:val="24"/>
          <w:lang w:val="sr-Cyrl-RS"/>
        </w:rPr>
        <w:t>семинар</w:t>
      </w:r>
      <w:r w:rsidR="00C44ABF">
        <w:rPr>
          <w:b/>
          <w:bCs/>
          <w:sz w:val="24"/>
          <w:szCs w:val="24"/>
          <w:lang w:val="sr-Cyrl-RS"/>
        </w:rPr>
        <w:t>/</w:t>
      </w:r>
      <w:r w:rsidR="00683593">
        <w:rPr>
          <w:b/>
          <w:bCs/>
          <w:sz w:val="24"/>
          <w:szCs w:val="24"/>
          <w:lang w:val="sr-Cyrl-RS"/>
        </w:rPr>
        <w:t>радионица</w:t>
      </w:r>
      <w:r w:rsidRPr="0088741F">
        <w:rPr>
          <w:b/>
          <w:bCs/>
          <w:sz w:val="24"/>
          <w:szCs w:val="24"/>
          <w:lang w:val="en-US"/>
        </w:rPr>
        <w:t xml:space="preserve"> </w:t>
      </w:r>
      <w:r w:rsidR="007B7306">
        <w:rPr>
          <w:b/>
          <w:bCs/>
          <w:sz w:val="24"/>
          <w:szCs w:val="24"/>
          <w:lang w:val="en-US"/>
        </w:rPr>
        <w:t>–</w:t>
      </w:r>
    </w:p>
    <w:p w14:paraId="25CFD779" w14:textId="41219277" w:rsidR="007B7306" w:rsidRPr="00C44ABF" w:rsidRDefault="007B7306" w:rsidP="00AC2B69">
      <w:pPr>
        <w:spacing w:after="0" w:line="240" w:lineRule="auto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en-US"/>
        </w:rPr>
        <w:t>10 – 11</w:t>
      </w:r>
      <w:r w:rsidR="00CF0766">
        <w:rPr>
          <w:b/>
          <w:bCs/>
          <w:sz w:val="24"/>
          <w:szCs w:val="24"/>
          <w:vertAlign w:val="superscript"/>
          <w:lang w:val="sr-Cyrl-RS"/>
        </w:rPr>
        <w:t xml:space="preserve">. </w:t>
      </w:r>
      <w:r w:rsidR="00C44ABF">
        <w:rPr>
          <w:b/>
          <w:bCs/>
          <w:sz w:val="24"/>
          <w:szCs w:val="24"/>
          <w:lang w:val="sr-Cyrl-RS"/>
        </w:rPr>
        <w:t>март</w:t>
      </w:r>
      <w:r>
        <w:rPr>
          <w:b/>
          <w:bCs/>
          <w:sz w:val="24"/>
          <w:szCs w:val="24"/>
          <w:lang w:val="en-US"/>
        </w:rPr>
        <w:t xml:space="preserve"> </w:t>
      </w:r>
      <w:r w:rsidR="00C44ABF">
        <w:rPr>
          <w:b/>
          <w:bCs/>
          <w:sz w:val="24"/>
          <w:szCs w:val="24"/>
          <w:lang w:val="sr-Cyrl-RS"/>
        </w:rPr>
        <w:t>Београд</w:t>
      </w:r>
    </w:p>
    <w:p w14:paraId="0390976D" w14:textId="77777777" w:rsidR="00015A17" w:rsidRDefault="00015A17" w:rsidP="00D86EFC">
      <w:pPr>
        <w:jc w:val="both"/>
      </w:pPr>
    </w:p>
    <w:p w14:paraId="773C3E17" w14:textId="731CEFC6" w:rsidR="00683593" w:rsidRPr="00CF0766" w:rsidRDefault="001F1323" w:rsidP="00D86EFC">
      <w:pPr>
        <w:jc w:val="both"/>
        <w:rPr>
          <w:lang w:val="sr-Cyrl-RS"/>
        </w:rPr>
      </w:pPr>
      <w:r>
        <w:tab/>
      </w:r>
      <w:r w:rsidR="00683593" w:rsidRPr="00683593">
        <w:rPr>
          <w:lang w:val="sr-Cyrl-RS"/>
        </w:rPr>
        <w:t xml:space="preserve">Дводневни семинар/радионица </w:t>
      </w:r>
      <w:r w:rsidR="00683593" w:rsidRPr="00683593">
        <w:rPr>
          <w:i/>
          <w:iCs/>
          <w:lang w:val="sr-Cyrl-RS"/>
        </w:rPr>
        <w:t>Изазови наставе историје у Европи</w:t>
      </w:r>
      <w:r w:rsidR="00683593" w:rsidRPr="00683593">
        <w:rPr>
          <w:lang w:val="sr-Cyrl-RS"/>
        </w:rPr>
        <w:t xml:space="preserve"> </w:t>
      </w:r>
      <w:r w:rsidR="004A72C9" w:rsidRPr="00D86EFC">
        <w:rPr>
          <w:lang w:val="sr-Cyrl-RS"/>
        </w:rPr>
        <w:t>организован је у оквиру Месеца франкофоније, као плод</w:t>
      </w:r>
      <w:r w:rsidR="00683593" w:rsidRPr="00683593">
        <w:rPr>
          <w:lang w:val="sr-Cyrl-RS"/>
        </w:rPr>
        <w:t xml:space="preserve"> сарадњ</w:t>
      </w:r>
      <w:r w:rsidR="004A72C9" w:rsidRPr="00D86EFC">
        <w:rPr>
          <w:lang w:val="sr-Cyrl-RS"/>
        </w:rPr>
        <w:t>е</w:t>
      </w:r>
      <w:r w:rsidR="00683593" w:rsidRPr="00683593">
        <w:rPr>
          <w:lang w:val="sr-Cyrl-RS"/>
        </w:rPr>
        <w:t xml:space="preserve"> Канцелариј</w:t>
      </w:r>
      <w:r w:rsidR="004A72C9" w:rsidRPr="00D86EFC">
        <w:rPr>
          <w:lang w:val="sr-Cyrl-RS"/>
        </w:rPr>
        <w:t>е</w:t>
      </w:r>
      <w:r w:rsidR="00683593" w:rsidRPr="00683593">
        <w:rPr>
          <w:lang w:val="sr-Cyrl-RS"/>
        </w:rPr>
        <w:t xml:space="preserve"> Савета Европе у Београду, </w:t>
      </w:r>
      <w:r w:rsidR="004A72C9" w:rsidRPr="00D86EFC">
        <w:rPr>
          <w:lang w:val="sr-Cyrl-RS"/>
        </w:rPr>
        <w:t xml:space="preserve">Филозофског факултета Универзитета у Београду и </w:t>
      </w:r>
      <w:r w:rsidR="00683593" w:rsidRPr="00683593">
        <w:rPr>
          <w:lang w:val="sr-Cyrl-RS"/>
        </w:rPr>
        <w:t xml:space="preserve">НВО </w:t>
      </w:r>
      <w:r w:rsidR="004A72C9" w:rsidRPr="00D86EFC">
        <w:rPr>
          <w:lang w:val="sr-Cyrl-RS"/>
        </w:rPr>
        <w:t>Едукација</w:t>
      </w:r>
      <w:r w:rsidR="00683593" w:rsidRPr="00683593">
        <w:rPr>
          <w:lang w:val="sr-Cyrl-RS"/>
        </w:rPr>
        <w:t xml:space="preserve"> за 21. век</w:t>
      </w:r>
      <w:r w:rsidR="004A72C9" w:rsidRPr="00D86EFC">
        <w:rPr>
          <w:lang w:val="sr-Cyrl-RS"/>
        </w:rPr>
        <w:t>. Семинар су подржали амбасаде Швајцарске и Француске у Србији, међународно удружење едукатора историје и наслеђа ЕuroClio из Холандије и</w:t>
      </w:r>
      <w:r w:rsidR="00D86EFC" w:rsidRPr="00D86EFC">
        <w:rPr>
          <w:lang w:val="sr-Cyrl-RS"/>
        </w:rPr>
        <w:t xml:space="preserve"> новинска агенција</w:t>
      </w:r>
      <w:r w:rsidR="004A72C9" w:rsidRPr="00D86EFC">
        <w:rPr>
          <w:lang w:val="sr-Cyrl-RS"/>
        </w:rPr>
        <w:t xml:space="preserve"> </w:t>
      </w:r>
      <w:r w:rsidR="00D86EFC" w:rsidRPr="00D86EFC">
        <w:rPr>
          <w:lang w:val="sr-Cyrl-RS"/>
        </w:rPr>
        <w:t xml:space="preserve">Le Courrier des Balkans. Замишљен као низ панела са отвореним питањима </w:t>
      </w:r>
      <w:r w:rsidR="00CF0766">
        <w:rPr>
          <w:lang w:val="sr-Cyrl-RS"/>
        </w:rPr>
        <w:t>у вези са</w:t>
      </w:r>
      <w:r w:rsidR="00D86EFC" w:rsidRPr="00D86EFC">
        <w:rPr>
          <w:lang w:val="sr-Cyrl-RS"/>
        </w:rPr>
        <w:t xml:space="preserve"> настав</w:t>
      </w:r>
      <w:r w:rsidR="00CF0766">
        <w:rPr>
          <w:lang w:val="sr-Cyrl-RS"/>
        </w:rPr>
        <w:t>ом</w:t>
      </w:r>
      <w:r w:rsidR="00D86EFC" w:rsidRPr="00D86EFC">
        <w:rPr>
          <w:lang w:val="sr-Cyrl-RS"/>
        </w:rPr>
        <w:t xml:space="preserve"> историје, семинар је прерастао у </w:t>
      </w:r>
      <w:r w:rsidR="00683593" w:rsidRPr="00683593">
        <w:rPr>
          <w:lang w:val="sr-Cyrl-RS"/>
        </w:rPr>
        <w:t>професионалну размену идеја и искустава између историчара, стручњака за образовање, наставника</w:t>
      </w:r>
      <w:r w:rsidR="00D86EFC" w:rsidRPr="00D86EFC">
        <w:rPr>
          <w:lang w:val="sr-Cyrl-RS"/>
        </w:rPr>
        <w:t xml:space="preserve"> историје</w:t>
      </w:r>
      <w:r w:rsidR="00683593" w:rsidRPr="00683593">
        <w:rPr>
          <w:lang w:val="sr-Cyrl-RS"/>
        </w:rPr>
        <w:t>, новинара, политичара и дипломата из Европе и Србије</w:t>
      </w:r>
      <w:r w:rsidR="00683593" w:rsidRPr="00683593">
        <w:rPr>
          <w:lang w:val="sr-Latn-RS"/>
        </w:rPr>
        <w:t>.</w:t>
      </w:r>
    </w:p>
    <w:p w14:paraId="56B98DA0" w14:textId="09E5CA04" w:rsidR="001870FF" w:rsidRPr="00B53A18" w:rsidRDefault="001870FF" w:rsidP="001870FF">
      <w:pPr>
        <w:jc w:val="both"/>
        <w:rPr>
          <w:lang w:val="sr-Cyrl-RS"/>
        </w:rPr>
      </w:pPr>
      <w:r w:rsidRPr="00CF0766">
        <w:rPr>
          <w:lang w:val="sr-Cyrl-RS"/>
        </w:rPr>
        <w:tab/>
      </w:r>
      <w:r w:rsidRPr="00B53A18">
        <w:rPr>
          <w:lang w:val="sr-Cyrl-RS"/>
        </w:rPr>
        <w:t>Организацију самог догађаја су иницирали Канцеларија Савета Европе и Амбасада Швајцарске у Београду, са главним циљем промо</w:t>
      </w:r>
      <w:r w:rsidR="009F5C63">
        <w:rPr>
          <w:lang w:val="sr-Cyrl-RS"/>
        </w:rPr>
        <w:t>ције новоуспостављеног</w:t>
      </w:r>
      <w:r w:rsidRPr="00B53A18">
        <w:rPr>
          <w:lang w:val="sr-Cyrl-RS"/>
        </w:rPr>
        <w:t xml:space="preserve"> програм</w:t>
      </w:r>
      <w:r w:rsidR="009F5C63">
        <w:rPr>
          <w:lang w:val="sr-Cyrl-RS"/>
        </w:rPr>
        <w:t>а</w:t>
      </w:r>
      <w:r w:rsidRPr="00B53A18">
        <w:rPr>
          <w:lang w:val="sr-Cyrl-RS"/>
        </w:rPr>
        <w:t xml:space="preserve"> </w:t>
      </w:r>
      <w:r w:rsidRPr="00B53A18">
        <w:rPr>
          <w:i/>
          <w:iCs/>
          <w:lang w:val="sr-Cyrl-RS"/>
        </w:rPr>
        <w:t>Опсерваторија за наставу историје у Европи</w:t>
      </w:r>
      <w:r w:rsidRPr="00B53A18">
        <w:rPr>
          <w:lang w:val="sr-Cyrl-RS"/>
        </w:rPr>
        <w:t xml:space="preserve"> Савета Европе и </w:t>
      </w:r>
      <w:r w:rsidR="009F5C63">
        <w:rPr>
          <w:lang w:val="sr-Cyrl-RS"/>
        </w:rPr>
        <w:t>стварања</w:t>
      </w:r>
      <w:r w:rsidRPr="00B53A18">
        <w:rPr>
          <w:lang w:val="sr-Cyrl-RS"/>
        </w:rPr>
        <w:t xml:space="preserve"> простор</w:t>
      </w:r>
      <w:r w:rsidR="009F5C63">
        <w:rPr>
          <w:lang w:val="sr-Cyrl-RS"/>
        </w:rPr>
        <w:t>а</w:t>
      </w:r>
      <w:r w:rsidRPr="00B53A18">
        <w:rPr>
          <w:lang w:val="sr-Cyrl-RS"/>
        </w:rPr>
        <w:t xml:space="preserve"> за</w:t>
      </w:r>
      <w:r w:rsidR="009F5C63">
        <w:rPr>
          <w:lang w:val="sr-Cyrl-RS"/>
        </w:rPr>
        <w:t xml:space="preserve"> јавну</w:t>
      </w:r>
      <w:r w:rsidRPr="00B53A18">
        <w:rPr>
          <w:lang w:val="sr-Cyrl-RS"/>
        </w:rPr>
        <w:t xml:space="preserve"> дискусију о значају </w:t>
      </w:r>
      <w:r w:rsidR="009F5C63">
        <w:rPr>
          <w:lang w:val="sr-Cyrl-RS"/>
        </w:rPr>
        <w:t xml:space="preserve">наставе историје </w:t>
      </w:r>
      <w:r w:rsidRPr="00B53A18">
        <w:rPr>
          <w:lang w:val="sr-Cyrl-RS"/>
        </w:rPr>
        <w:t xml:space="preserve">у Европи </w:t>
      </w:r>
      <w:r w:rsidR="009F5C63" w:rsidRPr="00B53A18">
        <w:rPr>
          <w:lang w:val="sr-Cyrl-RS"/>
        </w:rPr>
        <w:t xml:space="preserve">и Србији </w:t>
      </w:r>
      <w:r w:rsidRPr="00B53A18">
        <w:rPr>
          <w:lang w:val="sr-Cyrl-RS"/>
        </w:rPr>
        <w:t>у 21. веку. Међународно</w:t>
      </w:r>
      <w:r w:rsidR="009F5C63">
        <w:rPr>
          <w:lang w:val="sr-Cyrl-RS"/>
        </w:rPr>
        <w:t>м семинару/</w:t>
      </w:r>
      <w:r w:rsidRPr="00B53A18">
        <w:rPr>
          <w:lang w:val="sr-Cyrl-RS"/>
        </w:rPr>
        <w:t xml:space="preserve">радионици </w:t>
      </w:r>
      <w:r w:rsidR="009F5C63">
        <w:rPr>
          <w:lang w:val="sr-Cyrl-RS"/>
        </w:rPr>
        <w:t xml:space="preserve">су </w:t>
      </w:r>
      <w:r w:rsidRPr="00B53A18">
        <w:rPr>
          <w:lang w:val="sr-Cyrl-RS"/>
        </w:rPr>
        <w:t>присуствовали наставници историје из Београда и других градова Србије (Ниш, Нови Сад, Ваљево, Бујановац, Нови Пазар, Чантавир), представници националних мањина (албанск</w:t>
      </w:r>
      <w:r w:rsidR="009F5C63">
        <w:rPr>
          <w:lang w:val="sr-Cyrl-RS"/>
        </w:rPr>
        <w:t>е</w:t>
      </w:r>
      <w:r w:rsidRPr="00B53A18">
        <w:rPr>
          <w:lang w:val="sr-Cyrl-RS"/>
        </w:rPr>
        <w:t>, бошњачк</w:t>
      </w:r>
      <w:r w:rsidR="009F5C63">
        <w:rPr>
          <w:lang w:val="sr-Cyrl-RS"/>
        </w:rPr>
        <w:t>е</w:t>
      </w:r>
      <w:r w:rsidRPr="00B53A18">
        <w:rPr>
          <w:lang w:val="sr-Cyrl-RS"/>
        </w:rPr>
        <w:t xml:space="preserve"> и мађарск</w:t>
      </w:r>
      <w:r w:rsidR="009F5C63">
        <w:rPr>
          <w:lang w:val="sr-Cyrl-RS"/>
        </w:rPr>
        <w:t>е</w:t>
      </w:r>
      <w:r w:rsidRPr="00B53A18">
        <w:rPr>
          <w:lang w:val="sr-Cyrl-RS"/>
        </w:rPr>
        <w:t xml:space="preserve">), координатор историје из </w:t>
      </w:r>
      <w:r w:rsidR="009F5C63">
        <w:rPr>
          <w:lang w:val="sr-Cyrl-RS"/>
        </w:rPr>
        <w:t>Завода за вредновање</w:t>
      </w:r>
      <w:r w:rsidRPr="00B53A18">
        <w:rPr>
          <w:lang w:val="sr-Cyrl-RS"/>
        </w:rPr>
        <w:t xml:space="preserve"> образовања</w:t>
      </w:r>
      <w:r w:rsidR="009F5C63">
        <w:rPr>
          <w:lang w:val="sr-Cyrl-RS"/>
        </w:rPr>
        <w:t xml:space="preserve"> и васпитања</w:t>
      </w:r>
      <w:r w:rsidRPr="00B53A18">
        <w:rPr>
          <w:lang w:val="sr-Cyrl-RS"/>
        </w:rPr>
        <w:t xml:space="preserve">, аутори и уредници уџбеника историје, представници различитих образовних организација из цивилног сектора и студенти </w:t>
      </w:r>
      <w:r w:rsidR="00E8606D">
        <w:rPr>
          <w:lang w:val="sr-Cyrl-RS"/>
        </w:rPr>
        <w:t>Одељења за историју Филозофског факултета Универзитета у Београду</w:t>
      </w:r>
      <w:r w:rsidRPr="00B53A18">
        <w:rPr>
          <w:lang w:val="sr-Cyrl-RS"/>
        </w:rPr>
        <w:t>.</w:t>
      </w:r>
    </w:p>
    <w:p w14:paraId="56E5FB30" w14:textId="579DD952" w:rsidR="00683593" w:rsidRPr="00B47BA7" w:rsidRDefault="00334E93" w:rsidP="00334E93">
      <w:pPr>
        <w:ind w:firstLine="720"/>
        <w:jc w:val="both"/>
        <w:rPr>
          <w:lang w:val="sr-Cyrl-RS"/>
        </w:rPr>
      </w:pPr>
      <w:r w:rsidRPr="00B47BA7">
        <w:rPr>
          <w:lang w:val="sr-Cyrl-RS"/>
        </w:rPr>
        <w:t xml:space="preserve">Скуп </w:t>
      </w:r>
      <w:r w:rsidR="001870FF" w:rsidRPr="00B47BA7">
        <w:rPr>
          <w:lang w:val="sr-Cyrl-RS"/>
        </w:rPr>
        <w:t>је отворио, г</w:t>
      </w:r>
      <w:r w:rsidRPr="00B47BA7">
        <w:rPr>
          <w:lang w:val="sr-Cyrl-RS"/>
        </w:rPr>
        <w:t>. Тобијас</w:t>
      </w:r>
      <w:r w:rsidR="001870FF" w:rsidRPr="00B47BA7">
        <w:rPr>
          <w:lang w:val="sr-Cyrl-RS"/>
        </w:rPr>
        <w:t xml:space="preserve"> Флесенкемпер</w:t>
      </w:r>
      <w:r w:rsidR="00415E5C">
        <w:rPr>
          <w:lang w:val="sr-Cyrl-RS"/>
        </w:rPr>
        <w:t xml:space="preserve"> (</w:t>
      </w:r>
      <w:r w:rsidR="00415E5C" w:rsidRPr="00415E5C">
        <w:rPr>
          <w:lang w:val="sr-Cyrl-RS"/>
        </w:rPr>
        <w:t>Tobias Flessenkemper</w:t>
      </w:r>
      <w:r w:rsidR="00415E5C">
        <w:rPr>
          <w:lang w:val="sr-Cyrl-RS"/>
        </w:rPr>
        <w:t>)</w:t>
      </w:r>
      <w:r w:rsidR="001870FF" w:rsidRPr="00B47BA7">
        <w:rPr>
          <w:lang w:val="sr-Cyrl-RS"/>
        </w:rPr>
        <w:t xml:space="preserve">, шеф Канцеларије Савета Европе у Београду, </w:t>
      </w:r>
      <w:r w:rsidRPr="00B47BA7">
        <w:rPr>
          <w:lang w:val="sr-Cyrl-RS"/>
        </w:rPr>
        <w:t xml:space="preserve">а присутне </w:t>
      </w:r>
      <w:r w:rsidR="00BE4122" w:rsidRPr="00B47BA7">
        <w:rPr>
          <w:lang w:val="sr-Cyrl-RS"/>
        </w:rPr>
        <w:t xml:space="preserve">је у име Филозофског факултета </w:t>
      </w:r>
      <w:r w:rsidRPr="00B47BA7">
        <w:rPr>
          <w:lang w:val="sr-Cyrl-RS"/>
        </w:rPr>
        <w:t>поздравил</w:t>
      </w:r>
      <w:r w:rsidR="00BE4122" w:rsidRPr="00B47BA7">
        <w:rPr>
          <w:lang w:val="sr-Cyrl-RS"/>
        </w:rPr>
        <w:t>а</w:t>
      </w:r>
      <w:r w:rsidRPr="00B47BA7">
        <w:rPr>
          <w:lang w:val="sr-Cyrl-RS"/>
        </w:rPr>
        <w:t xml:space="preserve"> </w:t>
      </w:r>
      <w:r w:rsidR="001870FF" w:rsidRPr="00B47BA7">
        <w:rPr>
          <w:lang w:val="sr-Cyrl-RS"/>
        </w:rPr>
        <w:t>продекан</w:t>
      </w:r>
      <w:r w:rsidRPr="00B47BA7">
        <w:rPr>
          <w:lang w:val="sr-Cyrl-RS"/>
        </w:rPr>
        <w:t>ка за наставу</w:t>
      </w:r>
      <w:r w:rsidR="001870FF" w:rsidRPr="00B47BA7">
        <w:rPr>
          <w:lang w:val="sr-Cyrl-RS"/>
        </w:rPr>
        <w:t xml:space="preserve"> </w:t>
      </w:r>
      <w:r w:rsidRPr="00B47BA7">
        <w:rPr>
          <w:lang w:val="sr-Cyrl-RS"/>
        </w:rPr>
        <w:t>доц. др</w:t>
      </w:r>
      <w:r w:rsidR="001870FF" w:rsidRPr="00B47BA7">
        <w:rPr>
          <w:lang w:val="sr-Cyrl-RS"/>
        </w:rPr>
        <w:t xml:space="preserve"> Наташа Јовановић</w:t>
      </w:r>
      <w:r w:rsidR="004D3AF2" w:rsidRPr="00B47BA7">
        <w:rPr>
          <w:lang w:val="sr-Cyrl-RS"/>
        </w:rPr>
        <w:t>-</w:t>
      </w:r>
      <w:r w:rsidR="001870FF" w:rsidRPr="00B47BA7">
        <w:rPr>
          <w:lang w:val="sr-Cyrl-RS"/>
        </w:rPr>
        <w:t>Ајзенхамер</w:t>
      </w:r>
      <w:r w:rsidR="004D3AF2" w:rsidRPr="00B47BA7">
        <w:rPr>
          <w:lang w:val="sr-Cyrl-RS"/>
        </w:rPr>
        <w:t>. Проф.</w:t>
      </w:r>
      <w:r w:rsidRPr="00B47BA7">
        <w:rPr>
          <w:lang w:val="sr-Cyrl-RS"/>
        </w:rPr>
        <w:t xml:space="preserve"> др</w:t>
      </w:r>
      <w:r w:rsidR="001870FF" w:rsidRPr="00B47BA7">
        <w:rPr>
          <w:lang w:val="sr-Cyrl-RS"/>
        </w:rPr>
        <w:t xml:space="preserve"> Марко Шуица,</w:t>
      </w:r>
      <w:r w:rsidR="004D3AF2" w:rsidRPr="00B47BA7">
        <w:rPr>
          <w:lang w:val="sr-Cyrl-RS"/>
        </w:rPr>
        <w:t xml:space="preserve"> управник Центра за истраживање наставе историје и историјског наслеђа,</w:t>
      </w:r>
      <w:r w:rsidR="001870FF" w:rsidRPr="00B47BA7">
        <w:rPr>
          <w:lang w:val="sr-Cyrl-RS"/>
        </w:rPr>
        <w:t xml:space="preserve"> члан Научног саветодавног већа </w:t>
      </w:r>
      <w:r w:rsidR="001870FF" w:rsidRPr="00B47BA7">
        <w:rPr>
          <w:i/>
          <w:iCs/>
          <w:lang w:val="sr-Cyrl-RS"/>
        </w:rPr>
        <w:t>О</w:t>
      </w:r>
      <w:r w:rsidR="004D3AF2" w:rsidRPr="00B47BA7">
        <w:rPr>
          <w:i/>
          <w:iCs/>
          <w:lang w:val="sr-Cyrl-RS"/>
        </w:rPr>
        <w:t>песрваторије за наставу историје у Европи</w:t>
      </w:r>
      <w:r w:rsidR="001870FF" w:rsidRPr="00B47BA7">
        <w:rPr>
          <w:lang w:val="sr-Cyrl-RS"/>
        </w:rPr>
        <w:t xml:space="preserve"> </w:t>
      </w:r>
      <w:r w:rsidR="004D3AF2" w:rsidRPr="00B47BA7">
        <w:rPr>
          <w:lang w:val="sr-Cyrl-RS"/>
        </w:rPr>
        <w:t>у свом уводном обраћању о</w:t>
      </w:r>
      <w:r w:rsidR="001870FF" w:rsidRPr="00B47BA7">
        <w:rPr>
          <w:lang w:val="sr-Cyrl-RS"/>
        </w:rPr>
        <w:t xml:space="preserve">бјаснио </w:t>
      </w:r>
      <w:r w:rsidR="004D3AF2" w:rsidRPr="00B47BA7">
        <w:rPr>
          <w:lang w:val="sr-Cyrl-RS"/>
        </w:rPr>
        <w:t xml:space="preserve">је </w:t>
      </w:r>
      <w:r w:rsidR="001870FF" w:rsidRPr="00B47BA7">
        <w:rPr>
          <w:lang w:val="sr-Cyrl-RS"/>
        </w:rPr>
        <w:t xml:space="preserve">циљеве, улогу и визију </w:t>
      </w:r>
      <w:r w:rsidR="004D3AF2" w:rsidRPr="00B47BA7">
        <w:rPr>
          <w:lang w:val="sr-Cyrl-RS"/>
        </w:rPr>
        <w:t xml:space="preserve">програма </w:t>
      </w:r>
      <w:r w:rsidR="004D3AF2" w:rsidRPr="00B47BA7">
        <w:rPr>
          <w:i/>
          <w:iCs/>
          <w:lang w:val="sr-Cyrl-RS"/>
        </w:rPr>
        <w:t>Опсерваторије</w:t>
      </w:r>
      <w:r w:rsidR="001870FF" w:rsidRPr="00B47BA7">
        <w:rPr>
          <w:lang w:val="sr-Cyrl-RS"/>
        </w:rPr>
        <w:t xml:space="preserve"> као </w:t>
      </w:r>
      <w:r w:rsidR="004D3AF2" w:rsidRPr="00B47BA7">
        <w:rPr>
          <w:lang w:val="sr-Cyrl-RS"/>
        </w:rPr>
        <w:t xml:space="preserve">јединственог </w:t>
      </w:r>
      <w:r w:rsidR="000A0831" w:rsidRPr="00B47BA7">
        <w:rPr>
          <w:lang w:val="sr-Cyrl-RS"/>
        </w:rPr>
        <w:t>међународног</w:t>
      </w:r>
      <w:r w:rsidR="004D3AF2" w:rsidRPr="00B47BA7">
        <w:rPr>
          <w:lang w:val="sr-Cyrl-RS"/>
        </w:rPr>
        <w:t xml:space="preserve"> </w:t>
      </w:r>
      <w:r w:rsidR="001870FF" w:rsidRPr="00B47BA7">
        <w:rPr>
          <w:lang w:val="sr-Cyrl-RS"/>
        </w:rPr>
        <w:t xml:space="preserve">модела за </w:t>
      </w:r>
      <w:r w:rsidR="00CB1039" w:rsidRPr="00B47BA7">
        <w:rPr>
          <w:lang w:val="sr-Cyrl-RS"/>
        </w:rPr>
        <w:t>постављање</w:t>
      </w:r>
      <w:r w:rsidR="001870FF" w:rsidRPr="00B47BA7">
        <w:rPr>
          <w:lang w:val="sr-Cyrl-RS"/>
        </w:rPr>
        <w:t xml:space="preserve"> реалне слике о стању наставе историје у државама чланицама и јачањ</w:t>
      </w:r>
      <w:r w:rsidR="00CB1039" w:rsidRPr="00B47BA7">
        <w:rPr>
          <w:lang w:val="sr-Cyrl-RS"/>
        </w:rPr>
        <w:t>а</w:t>
      </w:r>
      <w:r w:rsidR="001870FF" w:rsidRPr="00B47BA7">
        <w:rPr>
          <w:lang w:val="sr-Cyrl-RS"/>
        </w:rPr>
        <w:t xml:space="preserve"> сарадње на европском и регионалном нивоу у погледу </w:t>
      </w:r>
      <w:r w:rsidR="00CB1039" w:rsidRPr="00B47BA7">
        <w:rPr>
          <w:lang w:val="sr-Cyrl-RS"/>
        </w:rPr>
        <w:t xml:space="preserve">развијања и унапређивања наставе </w:t>
      </w:r>
      <w:r w:rsidR="001870FF" w:rsidRPr="00B47BA7">
        <w:rPr>
          <w:lang w:val="sr-Cyrl-RS"/>
        </w:rPr>
        <w:t>историје.</w:t>
      </w:r>
    </w:p>
    <w:p w14:paraId="38C6DC11" w14:textId="178A059F" w:rsidR="003E2D73" w:rsidRDefault="00992E8D" w:rsidP="003E2D73">
      <w:pPr>
        <w:jc w:val="both"/>
        <w:rPr>
          <w:lang w:val="sr-Cyrl-RS"/>
        </w:rPr>
      </w:pPr>
      <w:r w:rsidRPr="00B47BA7">
        <w:rPr>
          <w:lang w:val="sr-Cyrl-RS"/>
        </w:rPr>
        <w:tab/>
      </w:r>
      <w:r w:rsidR="00502752" w:rsidRPr="00B47BA7">
        <w:rPr>
          <w:lang w:val="sr-Cyrl-RS"/>
        </w:rPr>
        <w:t xml:space="preserve">У првој сесији посвећеној изазовима наставе историје у Европи и Србији </w:t>
      </w:r>
      <w:r w:rsidR="00C1601D" w:rsidRPr="00B47BA7">
        <w:rPr>
          <w:lang w:val="sr-Cyrl-RS"/>
        </w:rPr>
        <w:t>учествовали су  проф. др Сузана Поп</w:t>
      </w:r>
      <w:r w:rsidR="00E9350E">
        <w:rPr>
          <w:lang w:val="sr-Cyrl-RS"/>
        </w:rPr>
        <w:t xml:space="preserve"> (</w:t>
      </w:r>
      <w:r w:rsidR="00E9350E" w:rsidRPr="00E9350E">
        <w:rPr>
          <w:lang w:val="sr-Cyrl-RS"/>
        </w:rPr>
        <w:t>Susanne Popp</w:t>
      </w:r>
      <w:r w:rsidR="00E9350E">
        <w:rPr>
          <w:lang w:val="sr-Cyrl-RS"/>
        </w:rPr>
        <w:t>)</w:t>
      </w:r>
      <w:r w:rsidR="00C1601D" w:rsidRPr="00B47BA7">
        <w:rPr>
          <w:lang w:val="sr-Cyrl-RS"/>
        </w:rPr>
        <w:t xml:space="preserve"> са Универзитета у Аугзбургу</w:t>
      </w:r>
      <w:r w:rsidR="00CF0766">
        <w:rPr>
          <w:lang w:val="sr-Cyrl-RS"/>
        </w:rPr>
        <w:t xml:space="preserve"> (</w:t>
      </w:r>
      <w:r w:rsidR="00C1601D" w:rsidRPr="00B47BA7">
        <w:rPr>
          <w:lang w:val="sr-Cyrl-RS"/>
        </w:rPr>
        <w:t>Немачка</w:t>
      </w:r>
      <w:r w:rsidR="00CF0766">
        <w:rPr>
          <w:lang w:val="sr-Cyrl-RS"/>
        </w:rPr>
        <w:t>)</w:t>
      </w:r>
      <w:r w:rsidR="00C1601D" w:rsidRPr="00B47BA7">
        <w:rPr>
          <w:lang w:val="sr-Cyrl-RS"/>
        </w:rPr>
        <w:t xml:space="preserve"> истовремено и председница Међународног удружења за дидактику историје (ISHD), г. Стивен Стегерс</w:t>
      </w:r>
      <w:r w:rsidR="00E9350E">
        <w:rPr>
          <w:lang w:val="sr-Cyrl-RS"/>
        </w:rPr>
        <w:t xml:space="preserve"> (</w:t>
      </w:r>
      <w:r w:rsidR="00E9350E" w:rsidRPr="00E9350E">
        <w:rPr>
          <w:lang w:val="sr-Cyrl-RS"/>
        </w:rPr>
        <w:t>Steven Stegers</w:t>
      </w:r>
      <w:r w:rsidR="00E9350E">
        <w:rPr>
          <w:lang w:val="sr-Cyrl-RS"/>
        </w:rPr>
        <w:t>)</w:t>
      </w:r>
      <w:r w:rsidR="00C1601D" w:rsidRPr="00B47BA7">
        <w:rPr>
          <w:lang w:val="sr-Cyrl-RS"/>
        </w:rPr>
        <w:t>, извршни</w:t>
      </w:r>
      <w:r w:rsidR="00C1601D">
        <w:rPr>
          <w:lang w:val="sr-Cyrl-RS"/>
        </w:rPr>
        <w:t xml:space="preserve"> директор међународне организације Е</w:t>
      </w:r>
      <w:r w:rsidR="00C1601D">
        <w:t>uroClio</w:t>
      </w:r>
      <w:r w:rsidR="00C1601D" w:rsidRPr="00CF0766">
        <w:rPr>
          <w:lang w:val="sr-Cyrl-RS"/>
        </w:rPr>
        <w:t xml:space="preserve"> </w:t>
      </w:r>
      <w:r w:rsidR="00C1601D">
        <w:rPr>
          <w:lang w:val="sr-Cyrl-RS"/>
        </w:rPr>
        <w:t xml:space="preserve">и координатор групе експерата у оквиру пројекта </w:t>
      </w:r>
      <w:r w:rsidR="00C1601D" w:rsidRPr="00FD2D84">
        <w:rPr>
          <w:i/>
          <w:iCs/>
          <w:lang w:val="sr-Cyrl-RS"/>
        </w:rPr>
        <w:t>Опсерваторија</w:t>
      </w:r>
      <w:r w:rsidR="00C1601D">
        <w:rPr>
          <w:lang w:val="sr-Cyrl-RS"/>
        </w:rPr>
        <w:t xml:space="preserve">, као и проф. др Марко Шуица са Филозофског факултета Универзитета у Београду. </w:t>
      </w:r>
      <w:r w:rsidR="00502752" w:rsidRPr="00015A17">
        <w:rPr>
          <w:lang w:val="sr-Cyrl-RS"/>
        </w:rPr>
        <w:t xml:space="preserve">Главна дискусија </w:t>
      </w:r>
      <w:r w:rsidR="00687F06" w:rsidRPr="00015A17">
        <w:rPr>
          <w:lang w:val="sr-Cyrl-RS"/>
        </w:rPr>
        <w:t>је во</w:t>
      </w:r>
      <w:r w:rsidR="00687F06">
        <w:rPr>
          <w:lang w:val="sr-Cyrl-RS"/>
        </w:rPr>
        <w:t xml:space="preserve">ђена око </w:t>
      </w:r>
      <w:r w:rsidR="002D0EFC">
        <w:rPr>
          <w:lang w:val="sr-Cyrl-RS"/>
        </w:rPr>
        <w:t xml:space="preserve">улоге </w:t>
      </w:r>
      <w:r w:rsidR="00B10497">
        <w:rPr>
          <w:lang w:val="sr-Cyrl-RS"/>
        </w:rPr>
        <w:t>наставе историје,</w:t>
      </w:r>
      <w:r w:rsidR="002D0EFC">
        <w:rPr>
          <w:lang w:val="sr-Cyrl-RS"/>
        </w:rPr>
        <w:t xml:space="preserve"> смисла</w:t>
      </w:r>
      <w:r w:rsidR="00B10497">
        <w:rPr>
          <w:lang w:val="sr-Cyrl-RS"/>
        </w:rPr>
        <w:t xml:space="preserve"> и начина учења о прошлости</w:t>
      </w:r>
      <w:r w:rsidR="002D0EFC">
        <w:rPr>
          <w:lang w:val="sr-Cyrl-RS"/>
        </w:rPr>
        <w:t xml:space="preserve"> у савременом друштву.</w:t>
      </w:r>
      <w:r w:rsidR="00953B55">
        <w:rPr>
          <w:lang w:val="sr-Cyrl-RS"/>
        </w:rPr>
        <w:t xml:space="preserve"> Е</w:t>
      </w:r>
      <w:r w:rsidR="00953B55">
        <w:t>uroClio</w:t>
      </w:r>
      <w:r w:rsidR="00953B55">
        <w:rPr>
          <w:lang w:val="sr-Latn-RS"/>
        </w:rPr>
        <w:t xml:space="preserve"> </w:t>
      </w:r>
      <w:r w:rsidR="00953B55">
        <w:rPr>
          <w:lang w:val="sr-Cyrl-RS"/>
        </w:rPr>
        <w:t xml:space="preserve">као интернационално удружење, чије су придружене чланице из европских држава, али и са других континената, организује и учествује у регионалним и међународним пројектима из наставе историје, нарочито оним </w:t>
      </w:r>
      <w:r w:rsidR="00CF0766">
        <w:rPr>
          <w:lang w:val="sr-Cyrl-RS"/>
        </w:rPr>
        <w:t xml:space="preserve">у вези са </w:t>
      </w:r>
      <w:r w:rsidR="00953B55">
        <w:rPr>
          <w:lang w:val="sr-Cyrl-RS"/>
        </w:rPr>
        <w:t>конфликтн</w:t>
      </w:r>
      <w:r w:rsidR="00CF0766">
        <w:rPr>
          <w:lang w:val="sr-Cyrl-RS"/>
        </w:rPr>
        <w:t>им</w:t>
      </w:r>
      <w:r w:rsidR="00953B55">
        <w:rPr>
          <w:lang w:val="sr-Cyrl-RS"/>
        </w:rPr>
        <w:t xml:space="preserve"> и пост-конфликтн</w:t>
      </w:r>
      <w:r w:rsidR="00CF0766">
        <w:rPr>
          <w:lang w:val="sr-Cyrl-RS"/>
        </w:rPr>
        <w:t>им</w:t>
      </w:r>
      <w:r w:rsidR="00953B55">
        <w:rPr>
          <w:lang w:val="sr-Cyrl-RS"/>
        </w:rPr>
        <w:t xml:space="preserve"> подруч</w:t>
      </w:r>
      <w:r w:rsidR="00CF0766">
        <w:rPr>
          <w:lang w:val="sr-Cyrl-RS"/>
        </w:rPr>
        <w:t>ијима</w:t>
      </w:r>
      <w:r w:rsidR="00953B55">
        <w:rPr>
          <w:lang w:val="sr-Cyrl-RS"/>
        </w:rPr>
        <w:t>.</w:t>
      </w:r>
      <w:r w:rsidR="00933D09">
        <w:rPr>
          <w:lang w:val="sr-Cyrl-RS"/>
        </w:rPr>
        <w:t xml:space="preserve"> </w:t>
      </w:r>
      <w:r w:rsidR="00B13D9C">
        <w:rPr>
          <w:lang w:val="sr-Cyrl-RS"/>
        </w:rPr>
        <w:t>Искуства рада на</w:t>
      </w:r>
      <w:r w:rsidR="00CD5FDF">
        <w:rPr>
          <w:lang w:val="sr-Cyrl-RS"/>
        </w:rPr>
        <w:t xml:space="preserve"> регионалним</w:t>
      </w:r>
      <w:r w:rsidR="00B13D9C">
        <w:rPr>
          <w:lang w:val="sr-Cyrl-RS"/>
        </w:rPr>
        <w:t xml:space="preserve"> пројектима, у којима учествују и наставници из Републике Србије </w:t>
      </w:r>
      <w:r w:rsidR="00CD5FDF">
        <w:rPr>
          <w:lang w:val="sr-Cyrl-RS"/>
        </w:rPr>
        <w:t>омогућила су учесницима да стекну увиду у комплексност и осетљивост наставе историје не само на локалном нивоу, већ и у ширем, европском, контексту.</w:t>
      </w:r>
      <w:r w:rsidR="00E24A47">
        <w:rPr>
          <w:lang w:val="sr-Cyrl-RS"/>
        </w:rPr>
        <w:t xml:space="preserve"> Проф. </w:t>
      </w:r>
      <w:r w:rsidR="00E24A47">
        <w:rPr>
          <w:lang w:val="sr-Cyrl-RS"/>
        </w:rPr>
        <w:lastRenderedPageBreak/>
        <w:t>др Сузана Поп је дала увид у изазове из два угла. Једног као универзитетске професорке која своје студенте оспособљава за предавање историје у Немачкој и д</w:t>
      </w:r>
      <w:r w:rsidR="006C7F08">
        <w:rPr>
          <w:lang w:val="sr-Cyrl-RS"/>
        </w:rPr>
        <w:t>р</w:t>
      </w:r>
      <w:r w:rsidR="00E24A47">
        <w:rPr>
          <w:lang w:val="sr-Cyrl-RS"/>
        </w:rPr>
        <w:t xml:space="preserve">угог, из угла председавајуће једне од најеминентнијих међународних организација које се баве дидактиком историје. У свом излагању проф. др Сузана Поп се осврнула на све веће изазове модерног доба и обликвање историјске културе и свести </w:t>
      </w:r>
      <w:r w:rsidR="001A14C6">
        <w:rPr>
          <w:lang w:val="sr-Cyrl-RS"/>
        </w:rPr>
        <w:t xml:space="preserve">младих </w:t>
      </w:r>
      <w:r w:rsidR="00E24A47">
        <w:rPr>
          <w:lang w:val="sr-Cyrl-RS"/>
        </w:rPr>
        <w:t>посредс</w:t>
      </w:r>
      <w:r w:rsidR="008F0B1A">
        <w:rPr>
          <w:lang w:val="sr-Cyrl-RS"/>
        </w:rPr>
        <w:t>т</w:t>
      </w:r>
      <w:r w:rsidR="00E24A47">
        <w:rPr>
          <w:lang w:val="sr-Cyrl-RS"/>
        </w:rPr>
        <w:t xml:space="preserve">вом масовних медија, друштвених мрежа и видео игара. Такође, истакла је и изазове све слабијег познавања историје код </w:t>
      </w:r>
      <w:r w:rsidR="00FB4607">
        <w:rPr>
          <w:lang w:val="sr-Cyrl-RS"/>
        </w:rPr>
        <w:t>студената и ученика</w:t>
      </w:r>
      <w:r w:rsidR="00E24A47">
        <w:rPr>
          <w:lang w:val="sr-Cyrl-RS"/>
        </w:rPr>
        <w:t>,</w:t>
      </w:r>
      <w:r w:rsidR="00FB4607">
        <w:rPr>
          <w:lang w:val="sr-Cyrl-RS"/>
        </w:rPr>
        <w:t xml:space="preserve"> који немају знања ни </w:t>
      </w:r>
      <w:r w:rsidR="00E24A47">
        <w:rPr>
          <w:lang w:val="sr-Cyrl-RS"/>
        </w:rPr>
        <w:t xml:space="preserve">свест о основним историјским чињеницама, чиме се отвара простор за </w:t>
      </w:r>
      <w:r w:rsidR="000B370A">
        <w:rPr>
          <w:lang w:val="sr-Cyrl-RS"/>
        </w:rPr>
        <w:t xml:space="preserve">различите </w:t>
      </w:r>
      <w:r w:rsidR="00E24A47">
        <w:rPr>
          <w:lang w:val="sr-Cyrl-RS"/>
        </w:rPr>
        <w:t>манипулације</w:t>
      </w:r>
      <w:r w:rsidR="000B370A">
        <w:rPr>
          <w:lang w:val="sr-Cyrl-RS"/>
        </w:rPr>
        <w:t xml:space="preserve"> и банализације</w:t>
      </w:r>
      <w:r w:rsidR="005C6982">
        <w:rPr>
          <w:lang w:val="sr-Latn-RS"/>
        </w:rPr>
        <w:t xml:space="preserve"> </w:t>
      </w:r>
      <w:r w:rsidR="005C6982">
        <w:rPr>
          <w:lang w:val="sr-Cyrl-RS"/>
        </w:rPr>
        <w:t>струке</w:t>
      </w:r>
      <w:r w:rsidR="00E24A47">
        <w:rPr>
          <w:lang w:val="sr-Cyrl-RS"/>
        </w:rPr>
        <w:t xml:space="preserve">. </w:t>
      </w:r>
      <w:r w:rsidR="00923E66">
        <w:rPr>
          <w:lang w:val="sr-Cyrl-RS"/>
        </w:rPr>
        <w:t xml:space="preserve">Проф. др Марко Шуица је </w:t>
      </w:r>
      <w:r w:rsidR="00700390">
        <w:rPr>
          <w:lang w:val="sr-Cyrl-RS"/>
        </w:rPr>
        <w:t xml:space="preserve">изнео </w:t>
      </w:r>
      <w:r w:rsidR="00EE0396">
        <w:rPr>
          <w:lang w:val="sr-Cyrl-RS"/>
        </w:rPr>
        <w:t xml:space="preserve">искуства и проблеме </w:t>
      </w:r>
      <w:r w:rsidR="00351ECF">
        <w:rPr>
          <w:lang w:val="sr-Cyrl-RS"/>
        </w:rPr>
        <w:t>наставе историје у Републици Србији, са посебним освртом на спољне притиске којима су изложени наставници историје</w:t>
      </w:r>
      <w:r w:rsidR="00C671E8">
        <w:rPr>
          <w:lang w:val="sr-Cyrl-RS"/>
        </w:rPr>
        <w:t>.</w:t>
      </w:r>
      <w:r w:rsidR="00502752" w:rsidRPr="00CF0766">
        <w:rPr>
          <w:lang w:val="sr-Cyrl-RS"/>
        </w:rPr>
        <w:t xml:space="preserve"> </w:t>
      </w:r>
      <w:r w:rsidR="00502752" w:rsidRPr="00680A44">
        <w:rPr>
          <w:lang w:val="sr-Cyrl-RS"/>
        </w:rPr>
        <w:t>Дискусија коју су покренули панелисти пренела се у публику. Наставници, аутори уџбеника и уредници изнели су своја гледишта</w:t>
      </w:r>
      <w:r w:rsidR="00502752" w:rsidRPr="00CF0766">
        <w:rPr>
          <w:lang w:val="sr-Cyrl-RS"/>
        </w:rPr>
        <w:t xml:space="preserve"> и </w:t>
      </w:r>
      <w:r w:rsidR="00680A44">
        <w:rPr>
          <w:lang w:val="sr-Cyrl-RS"/>
        </w:rPr>
        <w:t xml:space="preserve">ставове </w:t>
      </w:r>
      <w:r w:rsidR="006C7F08">
        <w:rPr>
          <w:lang w:val="sr-Cyrl-RS"/>
        </w:rPr>
        <w:t>у вези са</w:t>
      </w:r>
      <w:r w:rsidR="00680A44">
        <w:rPr>
          <w:lang w:val="sr-Cyrl-RS"/>
        </w:rPr>
        <w:t xml:space="preserve"> </w:t>
      </w:r>
      <w:r w:rsidR="00771B11">
        <w:rPr>
          <w:lang w:val="sr-Cyrl-RS"/>
        </w:rPr>
        <w:t>проблем</w:t>
      </w:r>
      <w:r w:rsidR="006C7F08">
        <w:rPr>
          <w:lang w:val="sr-Cyrl-RS"/>
        </w:rPr>
        <w:t>има</w:t>
      </w:r>
      <w:r w:rsidR="00771B11">
        <w:rPr>
          <w:lang w:val="sr-Cyrl-RS"/>
        </w:rPr>
        <w:t xml:space="preserve"> наставе историје у Србији истичући недостатак знања и интересовања ученика, преоптерећеност програма наставе и учења, превелики број ученика по одељењима, недовољан број семинара </w:t>
      </w:r>
      <w:r w:rsidR="003241D5">
        <w:rPr>
          <w:lang w:val="sr-Cyrl-RS"/>
        </w:rPr>
        <w:t>стручног усавршавања и др.</w:t>
      </w:r>
      <w:r w:rsidR="003E2D73">
        <w:rPr>
          <w:lang w:val="sr-Cyrl-RS"/>
        </w:rPr>
        <w:t xml:space="preserve"> </w:t>
      </w:r>
    </w:p>
    <w:p w14:paraId="32282EEC" w14:textId="771F065B" w:rsidR="00065F00" w:rsidRDefault="00DD45C0" w:rsidP="00065F00">
      <w:pPr>
        <w:ind w:firstLine="720"/>
        <w:jc w:val="both"/>
        <w:rPr>
          <w:lang w:val="sr-Cyrl-RS"/>
        </w:rPr>
      </w:pPr>
      <w:r w:rsidRPr="00325723">
        <w:rPr>
          <w:lang w:val="sr-Cyrl-RS"/>
        </w:rPr>
        <w:t>Друг</w:t>
      </w:r>
      <w:r w:rsidR="00576BEF" w:rsidRPr="00325723">
        <w:rPr>
          <w:lang w:val="sr-Cyrl-RS"/>
        </w:rPr>
        <w:t>ом</w:t>
      </w:r>
      <w:r w:rsidRPr="00325723">
        <w:rPr>
          <w:lang w:val="sr-Cyrl-RS"/>
        </w:rPr>
        <w:t xml:space="preserve"> сесиј</w:t>
      </w:r>
      <w:r w:rsidR="00576BEF" w:rsidRPr="00325723">
        <w:rPr>
          <w:lang w:val="sr-Cyrl-RS"/>
        </w:rPr>
        <w:t>ом</w:t>
      </w:r>
      <w:r w:rsidRPr="00325723">
        <w:rPr>
          <w:lang w:val="sr-Cyrl-RS"/>
        </w:rPr>
        <w:t xml:space="preserve"> је модерирала</w:t>
      </w:r>
      <w:r w:rsidR="00576BEF" w:rsidRPr="00325723">
        <w:rPr>
          <w:lang w:val="sr-Cyrl-RS"/>
        </w:rPr>
        <w:t xml:space="preserve"> докторанткиња, истраживач-сарадник на Филозофском </w:t>
      </w:r>
      <w:r w:rsidR="00280BB7">
        <w:rPr>
          <w:lang w:val="sr-Cyrl-RS"/>
        </w:rPr>
        <w:t>ф</w:t>
      </w:r>
      <w:r w:rsidR="00576BEF" w:rsidRPr="00325723">
        <w:rPr>
          <w:lang w:val="sr-Cyrl-RS"/>
        </w:rPr>
        <w:t>акултету</w:t>
      </w:r>
      <w:r w:rsidRPr="00325723">
        <w:rPr>
          <w:lang w:val="sr-Cyrl-RS"/>
        </w:rPr>
        <w:t xml:space="preserve"> Ана Радаковић</w:t>
      </w:r>
      <w:r w:rsidR="00576BEF" w:rsidRPr="00325723">
        <w:rPr>
          <w:lang w:val="sr-Cyrl-RS"/>
        </w:rPr>
        <w:t xml:space="preserve">, истовремено и чланица НВО </w:t>
      </w:r>
      <w:r w:rsidR="00576BEF" w:rsidRPr="006243C1">
        <w:rPr>
          <w:lang w:val="sr-Cyrl-RS"/>
        </w:rPr>
        <w:t>Едукација з</w:t>
      </w:r>
      <w:r w:rsidRPr="006243C1">
        <w:rPr>
          <w:lang w:val="sr-Cyrl-RS"/>
        </w:rPr>
        <w:t xml:space="preserve">а 21. </w:t>
      </w:r>
      <w:r w:rsidR="00576BEF" w:rsidRPr="006243C1">
        <w:rPr>
          <w:lang w:val="sr-Cyrl-RS"/>
        </w:rPr>
        <w:t>в</w:t>
      </w:r>
      <w:r w:rsidRPr="006243C1">
        <w:rPr>
          <w:lang w:val="sr-Cyrl-RS"/>
        </w:rPr>
        <w:t>ек</w:t>
      </w:r>
      <w:r w:rsidR="00576BEF" w:rsidRPr="00325723">
        <w:rPr>
          <w:lang w:val="sr-Cyrl-RS"/>
        </w:rPr>
        <w:t>. Први је имао реч п</w:t>
      </w:r>
      <w:r w:rsidRPr="00325723">
        <w:rPr>
          <w:lang w:val="sr-Cyrl-RS"/>
        </w:rPr>
        <w:t>роф. др Ангелос Паликидис</w:t>
      </w:r>
      <w:r w:rsidR="00E9350E">
        <w:rPr>
          <w:lang w:val="sr-Cyrl-RS"/>
        </w:rPr>
        <w:t xml:space="preserve"> (</w:t>
      </w:r>
      <w:r w:rsidR="00E9350E" w:rsidRPr="00E9350E">
        <w:rPr>
          <w:lang w:val="sr-Cyrl-RS"/>
        </w:rPr>
        <w:t>Angelos Palikidis</w:t>
      </w:r>
      <w:r w:rsidR="00E9350E">
        <w:rPr>
          <w:lang w:val="sr-Cyrl-RS"/>
        </w:rPr>
        <w:t>)</w:t>
      </w:r>
      <w:r w:rsidRPr="00325723">
        <w:rPr>
          <w:lang w:val="sr-Cyrl-RS"/>
        </w:rPr>
        <w:t xml:space="preserve"> са Демокритовог универзитета у Тракији и члан експертске групе </w:t>
      </w:r>
      <w:r w:rsidR="00576BEF" w:rsidRPr="00325723">
        <w:rPr>
          <w:i/>
          <w:iCs/>
          <w:lang w:val="sr-Cyrl-RS"/>
        </w:rPr>
        <w:t>Опсерваторије</w:t>
      </w:r>
      <w:r w:rsidR="00576BEF" w:rsidRPr="00325723">
        <w:rPr>
          <w:lang w:val="sr-Cyrl-RS"/>
        </w:rPr>
        <w:t xml:space="preserve"> Савета Европе</w:t>
      </w:r>
      <w:r w:rsidR="00540E9D">
        <w:rPr>
          <w:lang w:val="sr-Cyrl-RS"/>
        </w:rPr>
        <w:t>, који је</w:t>
      </w:r>
      <w:r w:rsidR="00AA32A4">
        <w:rPr>
          <w:lang w:val="sr-Cyrl-RS"/>
        </w:rPr>
        <w:t xml:space="preserve"> указао на различите приступе осетљивим и контроверзним питањима наставе историје из угла вишедеценијског искуства и стручне литературе публиковане у оквиру активности Савета Европе</w:t>
      </w:r>
      <w:r w:rsidRPr="00CF0766">
        <w:rPr>
          <w:lang w:val="sr-Cyrl-RS"/>
        </w:rPr>
        <w:t xml:space="preserve"> (</w:t>
      </w:r>
      <w:r w:rsidRPr="00D0647A">
        <w:rPr>
          <w:lang w:val="sr-Cyrl-RS"/>
        </w:rPr>
        <w:t>препоруке, наставни материјали</w:t>
      </w:r>
      <w:r w:rsidR="00AA32A4" w:rsidRPr="00D0647A">
        <w:rPr>
          <w:lang w:val="sr-Cyrl-RS"/>
        </w:rPr>
        <w:t>,</w:t>
      </w:r>
      <w:r w:rsidRPr="00D0647A">
        <w:rPr>
          <w:lang w:val="sr-Cyrl-RS"/>
        </w:rPr>
        <w:t xml:space="preserve"> принципи и смернице</w:t>
      </w:r>
      <w:r w:rsidRPr="00CF0766">
        <w:rPr>
          <w:lang w:val="sr-Cyrl-RS"/>
        </w:rPr>
        <w:t xml:space="preserve">). </w:t>
      </w:r>
      <w:r w:rsidR="00B74D78">
        <w:rPr>
          <w:lang w:val="sr-Cyrl-RS"/>
        </w:rPr>
        <w:t xml:space="preserve">Професор Паликидис је </w:t>
      </w:r>
      <w:r w:rsidRPr="00CA3F74">
        <w:rPr>
          <w:lang w:val="sr-Cyrl-RS"/>
        </w:rPr>
        <w:t>нагласи</w:t>
      </w:r>
      <w:r w:rsidR="00290D6F">
        <w:rPr>
          <w:lang w:val="sr-Cyrl-RS"/>
        </w:rPr>
        <w:t>о различите</w:t>
      </w:r>
      <w:r w:rsidRPr="00CA3F74">
        <w:rPr>
          <w:lang w:val="sr-Cyrl-RS"/>
        </w:rPr>
        <w:t xml:space="preserve"> формалне и неформалне аспекте наставе историје, као и деликатан положај наставника историје</w:t>
      </w:r>
      <w:r w:rsidR="00476EAB">
        <w:rPr>
          <w:lang w:val="sr-Cyrl-RS"/>
        </w:rPr>
        <w:t xml:space="preserve"> не само у региону, већ и</w:t>
      </w:r>
      <w:r w:rsidR="00B74D78" w:rsidRPr="00CA3F74">
        <w:rPr>
          <w:lang w:val="sr-Cyrl-RS"/>
        </w:rPr>
        <w:t xml:space="preserve"> у Европи</w:t>
      </w:r>
      <w:r w:rsidRPr="00CF0766">
        <w:rPr>
          <w:lang w:val="sr-Cyrl-RS"/>
        </w:rPr>
        <w:t xml:space="preserve">. </w:t>
      </w:r>
      <w:r w:rsidR="00984C33">
        <w:rPr>
          <w:lang w:val="sr-Cyrl-RS"/>
        </w:rPr>
        <w:t>Следећи саговорник је била проф. др Дубравка Стојановић која је фокус ставила на концепт мултиперспективности и заједнички балкански пројекат историјских читанки Центра за демократију и помирење у Југоисточној Европи, у коме је она учествовала.</w:t>
      </w:r>
      <w:r w:rsidR="0059145F">
        <w:rPr>
          <w:lang w:val="sr-Cyrl-RS"/>
        </w:rPr>
        <w:t xml:space="preserve"> Залажући се за увођење различитих погледа на прошлост, проф. Стојановић је истакла различите контроверзе присутне у</w:t>
      </w:r>
      <w:r w:rsidR="006C7F08">
        <w:rPr>
          <w:lang w:val="sr-Cyrl-RS"/>
        </w:rPr>
        <w:t xml:space="preserve"> </w:t>
      </w:r>
      <w:r w:rsidR="0059145F">
        <w:rPr>
          <w:lang w:val="sr-Cyrl-RS"/>
        </w:rPr>
        <w:t xml:space="preserve">историографији, па и настави историје када је у питању сагледавање и интерпретација ратова деведесетих </w:t>
      </w:r>
      <w:r w:rsidR="00902F3A">
        <w:rPr>
          <w:lang w:val="sr-Cyrl-RS"/>
        </w:rPr>
        <w:t>узрокованих распа</w:t>
      </w:r>
      <w:r w:rsidR="00BC1A10">
        <w:rPr>
          <w:lang w:val="sr-Cyrl-RS"/>
        </w:rPr>
        <w:t>д</w:t>
      </w:r>
      <w:r w:rsidR="00902F3A">
        <w:rPr>
          <w:lang w:val="sr-Cyrl-RS"/>
        </w:rPr>
        <w:t>ом</w:t>
      </w:r>
      <w:r w:rsidR="0059145F">
        <w:rPr>
          <w:lang w:val="sr-Cyrl-RS"/>
        </w:rPr>
        <w:t xml:space="preserve"> СФРЈ.</w:t>
      </w:r>
      <w:r w:rsidR="002E3332">
        <w:rPr>
          <w:lang w:val="sr-Cyrl-RS"/>
        </w:rPr>
        <w:t xml:space="preserve"> </w:t>
      </w:r>
      <w:r w:rsidR="00FC3734">
        <w:rPr>
          <w:lang w:val="sr-Cyrl-RS"/>
        </w:rPr>
        <w:t>Наставник историје из Швајцарске г. Жером Моа</w:t>
      </w:r>
      <w:r w:rsidR="006C7F08">
        <w:rPr>
          <w:lang w:val="sr-Cyrl-RS"/>
        </w:rPr>
        <w:t>кс</w:t>
      </w:r>
      <w:r w:rsidR="00E9350E">
        <w:rPr>
          <w:lang w:val="sr-Cyrl-RS"/>
        </w:rPr>
        <w:t xml:space="preserve"> (</w:t>
      </w:r>
      <w:r w:rsidR="00E9350E" w:rsidRPr="00E9350E">
        <w:rPr>
          <w:lang w:val="sr-Cyrl-RS"/>
        </w:rPr>
        <w:t>Jérôme Moix</w:t>
      </w:r>
      <w:r w:rsidR="00E9350E">
        <w:rPr>
          <w:lang w:val="sr-Cyrl-RS"/>
        </w:rPr>
        <w:t>)</w:t>
      </w:r>
      <w:r w:rsidR="00FC3734">
        <w:rPr>
          <w:lang w:val="sr-Cyrl-RS"/>
        </w:rPr>
        <w:t xml:space="preserve"> је поделио своја искуства из наставе радећи у етнички мешовитим одељењима која похађају ученици чији родитељи потичу са територије Југославије и који у разред доносе потпуно супротстављене наративе о ратовима деведесетих година прошлог века.</w:t>
      </w:r>
      <w:r w:rsidR="00610E0E">
        <w:rPr>
          <w:lang w:val="sr-Cyrl-RS"/>
        </w:rPr>
        <w:t xml:space="preserve"> </w:t>
      </w:r>
      <w:r w:rsidR="006C7F08">
        <w:rPr>
          <w:lang w:val="sr-Cyrl-RS"/>
        </w:rPr>
        <w:t>У име</w:t>
      </w:r>
      <w:r w:rsidR="00610E0E">
        <w:rPr>
          <w:lang w:val="sr-Cyrl-RS"/>
        </w:rPr>
        <w:t xml:space="preserve"> удружења УДИ Еуроклио учесницима се обратио наставник историје г. Александар Тодосијевић.</w:t>
      </w:r>
      <w:r w:rsidR="009645EC">
        <w:rPr>
          <w:lang w:val="sr-Cyrl-RS"/>
        </w:rPr>
        <w:t xml:space="preserve"> Он је указао на конкретне изазове са којима се суочава као наставник историје, али и удружење које предводи, наводећи примере из праксе, али и притиске одређених медија. </w:t>
      </w:r>
      <w:r w:rsidR="00613033">
        <w:rPr>
          <w:lang w:val="sr-Cyrl-RS"/>
        </w:rPr>
        <w:t xml:space="preserve">По његовим речима бављење </w:t>
      </w:r>
      <w:r w:rsidR="009645EC" w:rsidRPr="009645EC">
        <w:rPr>
          <w:lang w:val="sr-Cyrl-RS"/>
        </w:rPr>
        <w:t>осетљивим темама</w:t>
      </w:r>
      <w:r w:rsidR="00613033" w:rsidRPr="009216EB">
        <w:rPr>
          <w:lang w:val="sr-Cyrl-RS"/>
        </w:rPr>
        <w:t>, попут ратова деведесетих</w:t>
      </w:r>
      <w:r w:rsidR="009645EC" w:rsidRPr="009645EC">
        <w:rPr>
          <w:lang w:val="sr-Cyrl-RS"/>
        </w:rPr>
        <w:t xml:space="preserve"> и ангажовање у различитим регионалним пројектима</w:t>
      </w:r>
      <w:r w:rsidR="00613033" w:rsidRPr="009216EB">
        <w:rPr>
          <w:lang w:val="sr-Cyrl-RS"/>
        </w:rPr>
        <w:t xml:space="preserve">, </w:t>
      </w:r>
      <w:r w:rsidR="009645EC" w:rsidRPr="009645EC">
        <w:rPr>
          <w:lang w:val="sr-Cyrl-RS"/>
        </w:rPr>
        <w:t>требало</w:t>
      </w:r>
      <w:r w:rsidR="00613033" w:rsidRPr="009216EB">
        <w:rPr>
          <w:lang w:val="sr-Cyrl-RS"/>
        </w:rPr>
        <w:t xml:space="preserve"> би </w:t>
      </w:r>
      <w:r w:rsidR="009645EC" w:rsidRPr="009645EC">
        <w:rPr>
          <w:lang w:val="sr-Cyrl-RS"/>
        </w:rPr>
        <w:t>да зближе наставнике из региона и убрза процес помирења</w:t>
      </w:r>
      <w:r w:rsidR="00613033" w:rsidRPr="009216EB">
        <w:rPr>
          <w:lang w:val="sr-Cyrl-RS"/>
        </w:rPr>
        <w:t>,</w:t>
      </w:r>
      <w:r w:rsidR="00613033">
        <w:rPr>
          <w:lang w:val="sr-Cyrl-RS"/>
        </w:rPr>
        <w:t xml:space="preserve"> што није увек случај</w:t>
      </w:r>
      <w:r w:rsidR="009645EC" w:rsidRPr="00CF0766">
        <w:rPr>
          <w:lang w:val="sr-Cyrl-RS"/>
        </w:rPr>
        <w:t xml:space="preserve">. </w:t>
      </w:r>
      <w:r w:rsidR="00AB2C99">
        <w:rPr>
          <w:lang w:val="sr-Cyrl-RS"/>
        </w:rPr>
        <w:t>Последњи учесник сесије био је педагог и едукатор г.</w:t>
      </w:r>
      <w:r w:rsidR="009645EC" w:rsidRPr="00CF0766">
        <w:rPr>
          <w:lang w:val="sr-Cyrl-RS"/>
        </w:rPr>
        <w:t xml:space="preserve"> </w:t>
      </w:r>
      <w:r w:rsidR="009645EC" w:rsidRPr="009645EC">
        <w:rPr>
          <w:lang w:val="sr-Cyrl-RS"/>
        </w:rPr>
        <w:t xml:space="preserve">Мишко Станишић, представник Србије у </w:t>
      </w:r>
      <w:r w:rsidR="00AB2C99" w:rsidRPr="00B02485">
        <w:rPr>
          <w:lang w:val="sr-Cyrl-RS"/>
        </w:rPr>
        <w:t xml:space="preserve">Међународној </w:t>
      </w:r>
      <w:r w:rsidR="00B774FE">
        <w:rPr>
          <w:lang w:val="sr-Latn-RS"/>
        </w:rPr>
        <w:t>a</w:t>
      </w:r>
      <w:r w:rsidR="00B774FE">
        <w:rPr>
          <w:lang w:val="sr-Cyrl-RS"/>
        </w:rPr>
        <w:t>лијанси</w:t>
      </w:r>
      <w:r w:rsidR="00AB2C99" w:rsidRPr="00B02485">
        <w:rPr>
          <w:lang w:val="sr-Cyrl-RS"/>
        </w:rPr>
        <w:t xml:space="preserve"> за сећање на Холокауст </w:t>
      </w:r>
      <w:r w:rsidR="00B02485">
        <w:rPr>
          <w:lang w:val="sr-Cyrl-RS"/>
        </w:rPr>
        <w:t>(</w:t>
      </w:r>
      <w:r w:rsidR="00B02485">
        <w:t>IHRA</w:t>
      </w:r>
      <w:r w:rsidR="00B02485">
        <w:rPr>
          <w:lang w:val="sr-Cyrl-RS"/>
        </w:rPr>
        <w:t xml:space="preserve">) </w:t>
      </w:r>
      <w:r w:rsidR="00AB2C99" w:rsidRPr="00B02485">
        <w:rPr>
          <w:lang w:val="sr-Cyrl-RS"/>
        </w:rPr>
        <w:t xml:space="preserve">и председник </w:t>
      </w:r>
      <w:r w:rsidR="009645EC" w:rsidRPr="009645EC">
        <w:rPr>
          <w:lang w:val="sr-Cyrl-RS"/>
        </w:rPr>
        <w:t>НВО Тераформинг</w:t>
      </w:r>
      <w:r w:rsidR="00CB0732">
        <w:rPr>
          <w:lang w:val="sr-Cyrl-RS"/>
        </w:rPr>
        <w:t xml:space="preserve"> из Новог Сада</w:t>
      </w:r>
      <w:r w:rsidR="00AB2C99">
        <w:rPr>
          <w:lang w:val="sr-Cyrl-RS"/>
        </w:rPr>
        <w:t xml:space="preserve">. </w:t>
      </w:r>
      <w:r w:rsidR="00065F00">
        <w:rPr>
          <w:lang w:val="sr-Cyrl-RS"/>
        </w:rPr>
        <w:t>Он је изнео своја искуства дугогодишњег рада на пољу едукације о Холокаусту наглашавајући да су стручни семинари за наставнике подједнако битни као израда помоћних наставних материјала који могу да се користе у школама. Опсег деловања његове организације проширен је на едукацију архивиста и библиотекара, чиме је направљена важна образовно-истраживачка мрежа, бар када је образовње о Холокаусту у питању.</w:t>
      </w:r>
    </w:p>
    <w:p w14:paraId="0C52B7DF" w14:textId="5B07EC9F" w:rsidR="00EA02BC" w:rsidRPr="00CF0766" w:rsidRDefault="00EA02BC" w:rsidP="00EA02BC">
      <w:pPr>
        <w:ind w:firstLine="720"/>
        <w:jc w:val="both"/>
        <w:rPr>
          <w:lang w:val="sr-Cyrl-RS"/>
        </w:rPr>
      </w:pPr>
      <w:r w:rsidRPr="00EA02BC">
        <w:rPr>
          <w:lang w:val="sr-Cyrl-RS"/>
        </w:rPr>
        <w:t>Последња сесија</w:t>
      </w:r>
      <w:r w:rsidR="00307EF0">
        <w:rPr>
          <w:lang w:val="sr-Cyrl-RS"/>
        </w:rPr>
        <w:t>,</w:t>
      </w:r>
      <w:r w:rsidR="00657BEF">
        <w:rPr>
          <w:lang w:val="sr-Cyrl-RS"/>
        </w:rPr>
        <w:t xml:space="preserve"> </w:t>
      </w:r>
      <w:r w:rsidR="00307EF0" w:rsidRPr="00EA02BC">
        <w:rPr>
          <w:lang w:val="sr-Cyrl-RS"/>
        </w:rPr>
        <w:t xml:space="preserve">организована </w:t>
      </w:r>
      <w:r w:rsidR="00307EF0">
        <w:rPr>
          <w:lang w:val="sr-Cyrl-RS"/>
        </w:rPr>
        <w:t>у просторијама студентског клуба н</w:t>
      </w:r>
      <w:r w:rsidR="00307EF0" w:rsidRPr="00EA02BC">
        <w:rPr>
          <w:lang w:val="sr-Cyrl-RS"/>
        </w:rPr>
        <w:t>а Филозофском факултету</w:t>
      </w:r>
      <w:r w:rsidR="00307EF0">
        <w:rPr>
          <w:lang w:val="sr-Cyrl-RS"/>
        </w:rPr>
        <w:t xml:space="preserve">, </w:t>
      </w:r>
      <w:r w:rsidRPr="00EA02BC">
        <w:rPr>
          <w:lang w:val="sr-Cyrl-RS"/>
        </w:rPr>
        <w:t xml:space="preserve">била </w:t>
      </w:r>
      <w:r w:rsidR="00307EF0">
        <w:rPr>
          <w:lang w:val="sr-Cyrl-RS"/>
        </w:rPr>
        <w:t xml:space="preserve">је </w:t>
      </w:r>
      <w:r w:rsidR="00C82C80">
        <w:rPr>
          <w:lang w:val="sr-Cyrl-RS"/>
        </w:rPr>
        <w:t>посвећена</w:t>
      </w:r>
      <w:r w:rsidRPr="00EA02BC">
        <w:rPr>
          <w:lang w:val="sr-Cyrl-RS"/>
        </w:rPr>
        <w:t xml:space="preserve"> </w:t>
      </w:r>
      <w:r>
        <w:rPr>
          <w:lang w:val="sr-Cyrl-RS"/>
        </w:rPr>
        <w:t>јавн</w:t>
      </w:r>
      <w:r w:rsidR="00C82C80">
        <w:rPr>
          <w:lang w:val="sr-Cyrl-RS"/>
        </w:rPr>
        <w:t>ој</w:t>
      </w:r>
      <w:r>
        <w:rPr>
          <w:lang w:val="sr-Cyrl-RS"/>
        </w:rPr>
        <w:t xml:space="preserve"> трибин</w:t>
      </w:r>
      <w:r w:rsidR="00307EF0">
        <w:rPr>
          <w:lang w:val="sr-Cyrl-RS"/>
        </w:rPr>
        <w:t>и</w:t>
      </w:r>
      <w:r w:rsidRPr="00EA02BC">
        <w:rPr>
          <w:lang w:val="sr-Cyrl-RS"/>
        </w:rPr>
        <w:t xml:space="preserve"> </w:t>
      </w:r>
      <w:r w:rsidR="005969AC">
        <w:rPr>
          <w:lang w:val="sr-Cyrl-RS"/>
        </w:rPr>
        <w:t>којом је модерирао шеф канцеларије Савета Европе, г.</w:t>
      </w:r>
      <w:r w:rsidR="00C82C80">
        <w:rPr>
          <w:lang w:val="sr-Cyrl-RS"/>
        </w:rPr>
        <w:t xml:space="preserve"> Тобијас Флесенкемпер</w:t>
      </w:r>
      <w:r w:rsidR="00B21DB3">
        <w:rPr>
          <w:lang w:val="sr-Cyrl-RS"/>
        </w:rPr>
        <w:t>. Учесници су били</w:t>
      </w:r>
      <w:r w:rsidR="00C82C80">
        <w:rPr>
          <w:lang w:val="sr-Cyrl-RS"/>
        </w:rPr>
        <w:t xml:space="preserve"> гђа. </w:t>
      </w:r>
      <w:r w:rsidRPr="00EA02BC">
        <w:rPr>
          <w:lang w:val="sr-Cyrl-RS"/>
        </w:rPr>
        <w:t xml:space="preserve">Анамарија Вичек, државна секретарка Министарства просвете, науке и технолошког развоја, </w:t>
      </w:r>
      <w:r w:rsidR="00C82C80">
        <w:rPr>
          <w:lang w:val="sr-Cyrl-RS"/>
        </w:rPr>
        <w:t>истовремено</w:t>
      </w:r>
      <w:r w:rsidRPr="00EA02BC">
        <w:rPr>
          <w:lang w:val="sr-Cyrl-RS"/>
        </w:rPr>
        <w:t xml:space="preserve"> и члан</w:t>
      </w:r>
      <w:r w:rsidR="00C82C80">
        <w:rPr>
          <w:lang w:val="sr-Cyrl-RS"/>
        </w:rPr>
        <w:t>ица</w:t>
      </w:r>
      <w:r w:rsidRPr="00EA02BC">
        <w:rPr>
          <w:lang w:val="sr-Cyrl-RS"/>
        </w:rPr>
        <w:t xml:space="preserve"> Управног одбора </w:t>
      </w:r>
      <w:r w:rsidRPr="00C82C80">
        <w:rPr>
          <w:i/>
          <w:iCs/>
          <w:lang w:val="sr-Cyrl-RS"/>
        </w:rPr>
        <w:t>О</w:t>
      </w:r>
      <w:r w:rsidR="00C82C80" w:rsidRPr="00C82C80">
        <w:rPr>
          <w:i/>
          <w:iCs/>
          <w:lang w:val="sr-Cyrl-RS"/>
        </w:rPr>
        <w:t>псерваторије</w:t>
      </w:r>
      <w:r w:rsidRPr="00EA02BC">
        <w:rPr>
          <w:lang w:val="sr-Cyrl-RS"/>
        </w:rPr>
        <w:t xml:space="preserve">, </w:t>
      </w:r>
      <w:r w:rsidR="00447240">
        <w:rPr>
          <w:lang w:val="sr-Cyrl-RS"/>
        </w:rPr>
        <w:t xml:space="preserve">докторанткиња </w:t>
      </w:r>
      <w:r w:rsidRPr="00EA02BC">
        <w:rPr>
          <w:lang w:val="sr-Cyrl-RS"/>
        </w:rPr>
        <w:t>Ана Радаковић, г</w:t>
      </w:r>
      <w:r w:rsidR="00447240">
        <w:rPr>
          <w:lang w:val="sr-Cyrl-RS"/>
        </w:rPr>
        <w:t>. Жан-Арно Дерен</w:t>
      </w:r>
      <w:r w:rsidR="00E9350E">
        <w:rPr>
          <w:lang w:val="sr-Latn-RS"/>
        </w:rPr>
        <w:t xml:space="preserve"> (</w:t>
      </w:r>
      <w:r w:rsidR="00E9350E" w:rsidRPr="00E9350E">
        <w:rPr>
          <w:lang w:val="sr-Latn-RS"/>
        </w:rPr>
        <w:t>Jean-Arnault Dérens</w:t>
      </w:r>
      <w:r w:rsidR="00E9350E">
        <w:rPr>
          <w:lang w:val="sr-Latn-RS"/>
        </w:rPr>
        <w:t>)</w:t>
      </w:r>
      <w:r w:rsidR="00447240">
        <w:rPr>
          <w:lang w:val="sr-Cyrl-RS"/>
        </w:rPr>
        <w:t>, новинар агенције</w:t>
      </w:r>
      <w:r w:rsidR="00C001F5">
        <w:rPr>
          <w:lang w:val="sr-Cyrl-RS"/>
        </w:rPr>
        <w:t xml:space="preserve"> </w:t>
      </w:r>
      <w:r w:rsidR="00C001F5" w:rsidRPr="00D86EFC">
        <w:rPr>
          <w:lang w:val="sr-Cyrl-RS"/>
        </w:rPr>
        <w:t>Le Courrier des Balkans</w:t>
      </w:r>
      <w:r w:rsidR="00C001F5">
        <w:rPr>
          <w:lang w:val="sr-Cyrl-RS"/>
        </w:rPr>
        <w:t xml:space="preserve"> </w:t>
      </w:r>
      <w:r w:rsidRPr="00EA02BC">
        <w:rPr>
          <w:lang w:val="sr-Cyrl-RS"/>
        </w:rPr>
        <w:t xml:space="preserve">и </w:t>
      </w:r>
      <w:r w:rsidR="00C001F5">
        <w:rPr>
          <w:lang w:val="sr-Cyrl-RS"/>
        </w:rPr>
        <w:t xml:space="preserve">историчар </w:t>
      </w:r>
      <w:r w:rsidRPr="00EA02BC">
        <w:rPr>
          <w:lang w:val="sr-Cyrl-RS"/>
        </w:rPr>
        <w:t>др Доминик Дирл</w:t>
      </w:r>
      <w:r w:rsidR="00E9350E">
        <w:rPr>
          <w:lang w:val="sr-Cyrl-RS"/>
        </w:rPr>
        <w:t>ва</w:t>
      </w:r>
      <w:r w:rsidR="00415E5C">
        <w:rPr>
          <w:lang w:val="sr-Cyrl-RS"/>
        </w:rPr>
        <w:t>нже</w:t>
      </w:r>
      <w:r w:rsidR="00E9350E">
        <w:rPr>
          <w:lang w:val="sr-Cyrl-RS"/>
        </w:rPr>
        <w:t xml:space="preserve"> (</w:t>
      </w:r>
      <w:r w:rsidR="00E9350E" w:rsidRPr="00E9350E">
        <w:rPr>
          <w:lang w:val="sr-Cyrl-RS"/>
        </w:rPr>
        <w:t>Dominique Dirlewanger</w:t>
      </w:r>
      <w:r w:rsidR="00E9350E">
        <w:rPr>
          <w:lang w:val="sr-Cyrl-RS"/>
        </w:rPr>
        <w:t>)</w:t>
      </w:r>
      <w:r w:rsidRPr="00EA02BC">
        <w:rPr>
          <w:lang w:val="sr-Cyrl-RS"/>
        </w:rPr>
        <w:t xml:space="preserve"> са Универзитета у Лозани</w:t>
      </w:r>
      <w:r w:rsidRPr="00CF0766">
        <w:rPr>
          <w:lang w:val="sr-Cyrl-RS"/>
        </w:rPr>
        <w:t>.</w:t>
      </w:r>
    </w:p>
    <w:p w14:paraId="0230481F" w14:textId="77777777" w:rsidR="00065F00" w:rsidRDefault="00065F00" w:rsidP="00647CD6">
      <w:pPr>
        <w:ind w:firstLine="720"/>
        <w:jc w:val="both"/>
        <w:rPr>
          <w:lang w:val="sr-Latn-RS"/>
        </w:rPr>
      </w:pPr>
    </w:p>
    <w:p w14:paraId="7089CED9" w14:textId="381C3021" w:rsidR="00BE2B26" w:rsidRPr="00CF0766" w:rsidRDefault="00BE2B26" w:rsidP="00BE2B26">
      <w:pPr>
        <w:ind w:firstLine="720"/>
        <w:jc w:val="both"/>
        <w:rPr>
          <w:lang w:val="sr-Cyrl-RS"/>
        </w:rPr>
      </w:pPr>
      <w:r w:rsidRPr="000424DC">
        <w:rPr>
          <w:lang w:val="sr-Cyrl-RS"/>
        </w:rPr>
        <w:t>Други дан</w:t>
      </w:r>
      <w:r w:rsidR="00270868" w:rsidRPr="000424DC">
        <w:rPr>
          <w:lang w:val="sr-Cyrl-RS"/>
        </w:rPr>
        <w:t xml:space="preserve"> семинара/радионице</w:t>
      </w:r>
      <w:r w:rsidRPr="000424DC">
        <w:rPr>
          <w:lang w:val="sr-Cyrl-RS"/>
        </w:rPr>
        <w:t xml:space="preserve"> је био посвећен презентацији различитих пројеката у којима су учествовале невладине организације из Србије, чланице </w:t>
      </w:r>
      <w:r w:rsidR="005D2796">
        <w:rPr>
          <w:lang w:val="sr-Cyrl-RS"/>
        </w:rPr>
        <w:t xml:space="preserve">међународног </w:t>
      </w:r>
      <w:r w:rsidR="00F837CB" w:rsidRPr="000424DC">
        <w:rPr>
          <w:lang w:val="sr-Cyrl-RS"/>
        </w:rPr>
        <w:t>удружења ЕuroClio</w:t>
      </w:r>
      <w:r w:rsidRPr="000424DC">
        <w:rPr>
          <w:lang w:val="sr-Cyrl-RS"/>
        </w:rPr>
        <w:t xml:space="preserve"> (</w:t>
      </w:r>
      <w:r w:rsidR="00CC48DE" w:rsidRPr="000424DC">
        <w:rPr>
          <w:lang w:val="sr-Cyrl-RS"/>
        </w:rPr>
        <w:t xml:space="preserve">Едукација </w:t>
      </w:r>
      <w:r w:rsidRPr="000424DC">
        <w:rPr>
          <w:lang w:val="sr-Cyrl-RS"/>
        </w:rPr>
        <w:t xml:space="preserve">за 21. век, УДИ </w:t>
      </w:r>
      <w:r w:rsidR="00CC48DE" w:rsidRPr="000424DC">
        <w:rPr>
          <w:lang w:val="sr-Cyrl-RS"/>
        </w:rPr>
        <w:t>Еуроклио</w:t>
      </w:r>
      <w:r w:rsidRPr="000424DC">
        <w:rPr>
          <w:lang w:val="sr-Cyrl-RS"/>
        </w:rPr>
        <w:t xml:space="preserve"> и Тераформинг). Представљени </w:t>
      </w:r>
      <w:r w:rsidR="00EA5E0B" w:rsidRPr="000424DC">
        <w:rPr>
          <w:lang w:val="sr-Cyrl-RS"/>
        </w:rPr>
        <w:t xml:space="preserve">су </w:t>
      </w:r>
      <w:r w:rsidRPr="000424DC">
        <w:rPr>
          <w:lang w:val="sr-Cyrl-RS"/>
        </w:rPr>
        <w:t>пројекти</w:t>
      </w:r>
      <w:r w:rsidR="00EA5E0B" w:rsidRPr="000424DC">
        <w:rPr>
          <w:lang w:val="sr-Cyrl-RS"/>
        </w:rPr>
        <w:t xml:space="preserve"> </w:t>
      </w:r>
      <w:r w:rsidR="00EA5E0B" w:rsidRPr="006C7F08">
        <w:rPr>
          <w:i/>
          <w:iCs/>
          <w:lang w:val="sr-Cyrl-RS"/>
        </w:rPr>
        <w:t>Научимо да не морамо да се сложимо</w:t>
      </w:r>
      <w:r w:rsidR="00EA5E0B" w:rsidRPr="000424DC">
        <w:rPr>
          <w:lang w:val="sr-Cyrl-RS"/>
        </w:rPr>
        <w:t xml:space="preserve"> (Learning to disagree), </w:t>
      </w:r>
      <w:r w:rsidR="00EA5E0B" w:rsidRPr="006C7F08">
        <w:rPr>
          <w:i/>
          <w:iCs/>
          <w:lang w:val="sr-Cyrl-RS"/>
        </w:rPr>
        <w:t>БЕОградска аванТУРА</w:t>
      </w:r>
      <w:r w:rsidRPr="000424DC">
        <w:rPr>
          <w:lang w:val="sr-Cyrl-RS"/>
        </w:rPr>
        <w:t xml:space="preserve">; </w:t>
      </w:r>
      <w:r w:rsidRPr="006C7F08">
        <w:rPr>
          <w:i/>
          <w:iCs/>
          <w:lang w:val="sr-Cyrl-RS"/>
        </w:rPr>
        <w:t xml:space="preserve">Учење историје која </w:t>
      </w:r>
      <w:r w:rsidR="00EA5E0B" w:rsidRPr="006C7F08">
        <w:rPr>
          <w:i/>
          <w:iCs/>
          <w:lang w:val="sr-Cyrl-RS"/>
        </w:rPr>
        <w:t xml:space="preserve">то </w:t>
      </w:r>
      <w:r w:rsidRPr="006C7F08">
        <w:rPr>
          <w:i/>
          <w:iCs/>
          <w:lang w:val="sr-Cyrl-RS"/>
        </w:rPr>
        <w:t xml:space="preserve">још није </w:t>
      </w:r>
      <w:r w:rsidR="00EA5E0B" w:rsidRPr="006C7F08">
        <w:rPr>
          <w:i/>
          <w:iCs/>
          <w:lang w:val="sr-Cyrl-RS"/>
        </w:rPr>
        <w:t xml:space="preserve">постала </w:t>
      </w:r>
      <w:r w:rsidRPr="006C7F08">
        <w:rPr>
          <w:i/>
          <w:iCs/>
          <w:lang w:val="sr-Cyrl-RS"/>
        </w:rPr>
        <w:t>1 и 2</w:t>
      </w:r>
      <w:r w:rsidRPr="000424DC">
        <w:rPr>
          <w:lang w:val="sr-Cyrl-RS"/>
        </w:rPr>
        <w:t xml:space="preserve"> (</w:t>
      </w:r>
      <w:r w:rsidR="00EA5E0B" w:rsidRPr="000424DC">
        <w:rPr>
          <w:lang w:val="sr-Cyrl-RS"/>
        </w:rPr>
        <w:t>Learning History that is not yet history</w:t>
      </w:r>
      <w:r w:rsidRPr="000424DC">
        <w:rPr>
          <w:lang w:val="sr-Cyrl-RS"/>
        </w:rPr>
        <w:t xml:space="preserve">); </w:t>
      </w:r>
      <w:r w:rsidRPr="006C7F08">
        <w:rPr>
          <w:i/>
          <w:iCs/>
          <w:lang w:val="sr-Cyrl-RS"/>
        </w:rPr>
        <w:t>Естер</w:t>
      </w:r>
      <w:r w:rsidRPr="000424DC">
        <w:rPr>
          <w:lang w:val="sr-Cyrl-RS"/>
        </w:rPr>
        <w:t xml:space="preserve">, графичка новела о </w:t>
      </w:r>
      <w:r w:rsidR="000424DC" w:rsidRPr="000424DC">
        <w:rPr>
          <w:lang w:val="sr-Cyrl-RS"/>
        </w:rPr>
        <w:t>Х</w:t>
      </w:r>
      <w:r w:rsidRPr="000424DC">
        <w:rPr>
          <w:lang w:val="sr-Cyrl-RS"/>
        </w:rPr>
        <w:t>олокаусту</w:t>
      </w:r>
      <w:r w:rsidR="000424DC" w:rsidRPr="000424DC">
        <w:rPr>
          <w:lang w:val="sr-Cyrl-RS"/>
        </w:rPr>
        <w:t>, као</w:t>
      </w:r>
      <w:r w:rsidRPr="000424DC">
        <w:rPr>
          <w:lang w:val="sr-Cyrl-RS"/>
        </w:rPr>
        <w:t xml:space="preserve"> и материјали за учење о историји Јевреја, </w:t>
      </w:r>
      <w:r w:rsidR="000424DC" w:rsidRPr="000424DC">
        <w:rPr>
          <w:lang w:val="sr-Cyrl-RS"/>
        </w:rPr>
        <w:t>Х</w:t>
      </w:r>
      <w:r w:rsidRPr="000424DC">
        <w:rPr>
          <w:lang w:val="sr-Cyrl-RS"/>
        </w:rPr>
        <w:t>олокаусту и борби против антисемитизма.</w:t>
      </w:r>
      <w:r w:rsidRPr="00CF0766">
        <w:rPr>
          <w:lang w:val="sr-Cyrl-RS"/>
        </w:rPr>
        <w:t xml:space="preserve"> У</w:t>
      </w:r>
      <w:r w:rsidR="00CD211F">
        <w:rPr>
          <w:lang w:val="sr-Cyrl-RS"/>
        </w:rPr>
        <w:t>чесници у</w:t>
      </w:r>
      <w:r w:rsidRPr="00CF0766">
        <w:rPr>
          <w:lang w:val="sr-Cyrl-RS"/>
        </w:rPr>
        <w:t xml:space="preserve"> дискусији су се </w:t>
      </w:r>
      <w:r w:rsidR="00CD211F">
        <w:rPr>
          <w:lang w:val="sr-Cyrl-RS"/>
        </w:rPr>
        <w:t xml:space="preserve">сагласили да је оваква врста стручних окупљања под окриљем Филозофског факултета </w:t>
      </w:r>
      <w:r w:rsidR="00061D27">
        <w:rPr>
          <w:lang w:val="sr-Cyrl-RS"/>
        </w:rPr>
        <w:t xml:space="preserve">Универзитета у Београду </w:t>
      </w:r>
      <w:r w:rsidR="00CD211F">
        <w:rPr>
          <w:lang w:val="sr-Cyrl-RS"/>
        </w:rPr>
        <w:t>и Канцеларије Савета Европе неопходна за стварање стручног дијалога, али и за покретање нових или оживљавање започетих, али нереализованих пројеката наставе историје које се односе и на националне мањине у Републици Србији.</w:t>
      </w:r>
    </w:p>
    <w:p w14:paraId="71D13B7D" w14:textId="0FEFDE97" w:rsidR="00BE2B26" w:rsidRPr="00A54603" w:rsidRDefault="008526E0" w:rsidP="00BE2B26">
      <w:pPr>
        <w:ind w:firstLine="720"/>
        <w:jc w:val="both"/>
        <w:rPr>
          <w:lang w:val="sr-Cyrl-RS"/>
        </w:rPr>
      </w:pPr>
      <w:r w:rsidRPr="00A54603">
        <w:rPr>
          <w:lang w:val="sr-Cyrl-RS"/>
        </w:rPr>
        <w:t xml:space="preserve">Дводневни семинар/радоницу закључили су </w:t>
      </w:r>
      <w:r w:rsidR="00BE2B26" w:rsidRPr="00A54603">
        <w:rPr>
          <w:lang w:val="sr-Cyrl-RS"/>
        </w:rPr>
        <w:t>г</w:t>
      </w:r>
      <w:r w:rsidRPr="00A54603">
        <w:rPr>
          <w:lang w:val="sr-Cyrl-RS"/>
        </w:rPr>
        <w:t>.</w:t>
      </w:r>
      <w:r w:rsidR="00BE2B26" w:rsidRPr="00A54603">
        <w:rPr>
          <w:lang w:val="sr-Cyrl-RS"/>
        </w:rPr>
        <w:t xml:space="preserve"> Тобиас Флесенкемпер испред Савета Европе, г</w:t>
      </w:r>
      <w:r w:rsidRPr="00A54603">
        <w:rPr>
          <w:lang w:val="sr-Cyrl-RS"/>
        </w:rPr>
        <w:t>. Жан-Лук Еш (Jean-Luc Oesch)</w:t>
      </w:r>
      <w:r w:rsidR="00BE2B26" w:rsidRPr="00A54603">
        <w:rPr>
          <w:lang w:val="sr-Cyrl-RS"/>
        </w:rPr>
        <w:t xml:space="preserve"> представник </w:t>
      </w:r>
      <w:r w:rsidRPr="00A54603">
        <w:rPr>
          <w:lang w:val="sr-Cyrl-RS"/>
        </w:rPr>
        <w:t xml:space="preserve">Амбасаде </w:t>
      </w:r>
      <w:r w:rsidR="00BE2B26" w:rsidRPr="00A54603">
        <w:rPr>
          <w:lang w:val="sr-Cyrl-RS"/>
        </w:rPr>
        <w:t xml:space="preserve">Швајцарске </w:t>
      </w:r>
      <w:r w:rsidRPr="00A54603">
        <w:rPr>
          <w:lang w:val="sr-Cyrl-RS"/>
        </w:rPr>
        <w:t xml:space="preserve">и </w:t>
      </w:r>
      <w:r w:rsidR="003C4032">
        <w:rPr>
          <w:lang w:val="sr-Cyrl-RS"/>
        </w:rPr>
        <w:t>Њ</w:t>
      </w:r>
      <w:r w:rsidRPr="00A54603">
        <w:rPr>
          <w:lang w:val="sr-Cyrl-RS"/>
        </w:rPr>
        <w:t xml:space="preserve">. </w:t>
      </w:r>
      <w:r w:rsidR="003C4032">
        <w:rPr>
          <w:lang w:val="sr-Cyrl-RS"/>
        </w:rPr>
        <w:t>Е</w:t>
      </w:r>
      <w:r w:rsidRPr="00A54603">
        <w:rPr>
          <w:lang w:val="sr-Cyrl-RS"/>
        </w:rPr>
        <w:t xml:space="preserve">. </w:t>
      </w:r>
      <w:r w:rsidR="00BE2B26" w:rsidRPr="00A54603">
        <w:rPr>
          <w:lang w:val="sr-Cyrl-RS"/>
        </w:rPr>
        <w:t>Урс Шмид</w:t>
      </w:r>
      <w:r w:rsidRPr="00A54603">
        <w:rPr>
          <w:lang w:val="sr-Cyrl-RS"/>
        </w:rPr>
        <w:t>а (Urs Schmid)</w:t>
      </w:r>
      <w:r w:rsidR="00BE2B26" w:rsidRPr="00A54603">
        <w:rPr>
          <w:lang w:val="sr-Cyrl-RS"/>
        </w:rPr>
        <w:t xml:space="preserve">, који </w:t>
      </w:r>
      <w:r w:rsidR="00E02188">
        <w:rPr>
          <w:lang w:val="sr-Cyrl-RS"/>
        </w:rPr>
        <w:t>су</w:t>
      </w:r>
      <w:r w:rsidR="00BE2B26" w:rsidRPr="00A54603">
        <w:rPr>
          <w:lang w:val="sr-Cyrl-RS"/>
        </w:rPr>
        <w:t xml:space="preserve"> </w:t>
      </w:r>
      <w:r w:rsidR="00C84C10">
        <w:rPr>
          <w:lang w:val="sr-Cyrl-RS"/>
        </w:rPr>
        <w:t>омогући</w:t>
      </w:r>
      <w:r w:rsidR="00E02188">
        <w:rPr>
          <w:lang w:val="sr-Cyrl-RS"/>
        </w:rPr>
        <w:t>ли</w:t>
      </w:r>
      <w:r w:rsidR="00C84C10">
        <w:rPr>
          <w:lang w:val="sr-Cyrl-RS"/>
        </w:rPr>
        <w:t xml:space="preserve"> одржавање скупа</w:t>
      </w:r>
      <w:r w:rsidR="00BE2B26" w:rsidRPr="00A54603">
        <w:rPr>
          <w:lang w:val="sr-Cyrl-RS"/>
        </w:rPr>
        <w:t xml:space="preserve"> и </w:t>
      </w:r>
      <w:r w:rsidR="00C84C10">
        <w:rPr>
          <w:lang w:val="sr-Cyrl-RS"/>
        </w:rPr>
        <w:t>проф. др</w:t>
      </w:r>
      <w:r w:rsidR="00BE2B26" w:rsidRPr="00A54603">
        <w:rPr>
          <w:lang w:val="sr-Cyrl-RS"/>
        </w:rPr>
        <w:t xml:space="preserve"> Марко Шуица као један од суорганизатора и учесника.</w:t>
      </w:r>
    </w:p>
    <w:p w14:paraId="55B2E545" w14:textId="0AECB462" w:rsidR="00BE2B26" w:rsidRPr="003F1238" w:rsidRDefault="00BE2B26" w:rsidP="00BE2B26">
      <w:pPr>
        <w:ind w:firstLine="720"/>
        <w:jc w:val="both"/>
        <w:rPr>
          <w:lang w:val="sr-Cyrl-RS"/>
        </w:rPr>
      </w:pPr>
      <w:r w:rsidRPr="003F1238">
        <w:rPr>
          <w:lang w:val="sr-Cyrl-RS"/>
        </w:rPr>
        <w:t xml:space="preserve">Програм </w:t>
      </w:r>
      <w:r w:rsidR="003C4032" w:rsidRPr="003F1238">
        <w:rPr>
          <w:lang w:val="sr-Cyrl-RS"/>
        </w:rPr>
        <w:t xml:space="preserve">је </w:t>
      </w:r>
      <w:r w:rsidRPr="003F1238">
        <w:rPr>
          <w:lang w:val="sr-Cyrl-RS"/>
        </w:rPr>
        <w:t xml:space="preserve">завршен је пријемом у Амбасади Француске чији је домаћин био Њ.Е. </w:t>
      </w:r>
      <w:r w:rsidR="003C4032" w:rsidRPr="003F1238">
        <w:rPr>
          <w:lang w:val="sr-Cyrl-RS"/>
        </w:rPr>
        <w:t>Пиер Кошар (Pierre Cochard)</w:t>
      </w:r>
      <w:r w:rsidRPr="003F1238">
        <w:rPr>
          <w:lang w:val="sr-Cyrl-RS"/>
        </w:rPr>
        <w:t>.</w:t>
      </w:r>
    </w:p>
    <w:p w14:paraId="1CEB2423" w14:textId="19BF1384" w:rsidR="00D02807" w:rsidRDefault="003F1238" w:rsidP="00566129">
      <w:pPr>
        <w:ind w:firstLine="720"/>
        <w:jc w:val="right"/>
        <w:rPr>
          <w:lang w:val="sr-Latn-RS"/>
        </w:rPr>
      </w:pPr>
      <w:r>
        <w:rPr>
          <w:lang w:val="sr-Cyrl-RS"/>
        </w:rPr>
        <w:t>Известилац: проф. др Марко Шуица</w:t>
      </w:r>
    </w:p>
    <w:p w14:paraId="257E2FEC" w14:textId="5BF99C83" w:rsidR="0014765E" w:rsidRPr="00CF0766" w:rsidRDefault="003F1238" w:rsidP="0014765E">
      <w:pPr>
        <w:ind w:firstLine="720"/>
        <w:jc w:val="both"/>
        <w:rPr>
          <w:lang w:val="sr-Cyrl-RS"/>
        </w:rPr>
      </w:pPr>
      <w:r>
        <w:rPr>
          <w:lang w:val="sr-Cyrl-RS"/>
        </w:rPr>
        <w:t>Скуп је био подржан од</w:t>
      </w:r>
      <w:r w:rsidR="0014765E" w:rsidRPr="00CF0766">
        <w:rPr>
          <w:lang w:val="sr-Cyrl-RS"/>
        </w:rPr>
        <w:t>:</w:t>
      </w:r>
    </w:p>
    <w:p w14:paraId="0C7FE25F" w14:textId="77777777" w:rsidR="001612FD" w:rsidRDefault="0014765E" w:rsidP="0014765E">
      <w:pPr>
        <w:jc w:val="both"/>
        <w:rPr>
          <w:lang w:val="en-US"/>
        </w:rPr>
      </w:pPr>
      <w:r w:rsidRPr="0014765E">
        <w:rPr>
          <w:noProof/>
          <w:lang w:val="en-US"/>
        </w:rPr>
        <w:drawing>
          <wp:inline distT="0" distB="0" distL="0" distR="0" wp14:anchorId="22D96031" wp14:editId="73A5EE24">
            <wp:extent cx="2615283" cy="822369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68" cy="83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65E">
        <w:rPr>
          <w:lang w:val="en-US"/>
        </w:rPr>
        <w:t xml:space="preserve">     </w:t>
      </w:r>
      <w:r w:rsidRPr="0014765E">
        <w:rPr>
          <w:noProof/>
          <w:lang w:val="en-US"/>
        </w:rPr>
        <w:drawing>
          <wp:inline distT="0" distB="0" distL="0" distR="0" wp14:anchorId="084BEF9E" wp14:editId="2F65238B">
            <wp:extent cx="1373898" cy="955755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30" cy="97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65E">
        <w:rPr>
          <w:lang w:val="en-US"/>
        </w:rPr>
        <w:t xml:space="preserve">   </w:t>
      </w:r>
      <w:r w:rsidRPr="0014765E">
        <w:rPr>
          <w:noProof/>
          <w:lang w:val="en-US"/>
        </w:rPr>
        <w:drawing>
          <wp:inline distT="0" distB="0" distL="0" distR="0" wp14:anchorId="41483F07" wp14:editId="13257ACC">
            <wp:extent cx="1768503" cy="634185"/>
            <wp:effectExtent l="0" t="0" r="3175" b="0"/>
            <wp:docPr id="7" name="Picture 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47" cy="6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65E">
        <w:rPr>
          <w:lang w:val="en-US"/>
        </w:rPr>
        <w:t xml:space="preserve">  </w:t>
      </w:r>
    </w:p>
    <w:p w14:paraId="35432610" w14:textId="3FADE03A" w:rsidR="00B1687A" w:rsidRPr="0014765E" w:rsidRDefault="0014765E" w:rsidP="0014765E">
      <w:pPr>
        <w:jc w:val="both"/>
        <w:rPr>
          <w:lang w:val="en-US"/>
        </w:rPr>
      </w:pPr>
      <w:r w:rsidRPr="0014765E">
        <w:rPr>
          <w:lang w:val="en-US"/>
        </w:rPr>
        <w:t xml:space="preserve">                               </w:t>
      </w:r>
      <w:r w:rsidRPr="0014765E">
        <w:rPr>
          <w:noProof/>
          <w:lang w:val="en-US"/>
        </w:rPr>
        <w:drawing>
          <wp:inline distT="0" distB="0" distL="0" distR="0" wp14:anchorId="0BA6BAED" wp14:editId="64868C20">
            <wp:extent cx="2527751" cy="551397"/>
            <wp:effectExtent l="0" t="0" r="6350" b="1270"/>
            <wp:docPr id="6" name="Picture 6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15" cy="56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87A" w:rsidRPr="0014765E" w:rsidSect="00D02807">
      <w:headerReference w:type="default" r:id="rId14"/>
      <w:pgSz w:w="11906" w:h="16838"/>
      <w:pgMar w:top="1440" w:right="1286" w:bottom="117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D5D8" w14:textId="77777777" w:rsidR="003E0400" w:rsidRDefault="003E0400" w:rsidP="005C2BDF">
      <w:pPr>
        <w:spacing w:after="0" w:line="240" w:lineRule="auto"/>
      </w:pPr>
      <w:r>
        <w:separator/>
      </w:r>
    </w:p>
  </w:endnote>
  <w:endnote w:type="continuationSeparator" w:id="0">
    <w:p w14:paraId="40797223" w14:textId="77777777" w:rsidR="003E0400" w:rsidRDefault="003E0400" w:rsidP="005C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A138" w14:textId="77777777" w:rsidR="003E0400" w:rsidRDefault="003E0400" w:rsidP="005C2BDF">
      <w:pPr>
        <w:spacing w:after="0" w:line="240" w:lineRule="auto"/>
      </w:pPr>
      <w:r>
        <w:separator/>
      </w:r>
    </w:p>
  </w:footnote>
  <w:footnote w:type="continuationSeparator" w:id="0">
    <w:p w14:paraId="53504F5E" w14:textId="77777777" w:rsidR="003E0400" w:rsidRDefault="003E0400" w:rsidP="005C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582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6697E" w14:textId="02642FF9" w:rsidR="005C2BDF" w:rsidRDefault="005C2BD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DF4C1" w14:textId="77777777" w:rsidR="005C2BDF" w:rsidRDefault="005C2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14D1"/>
    <w:multiLevelType w:val="hybridMultilevel"/>
    <w:tmpl w:val="ACEC45FC"/>
    <w:lvl w:ilvl="0" w:tplc="62EA00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CB"/>
    <w:rsid w:val="0000303C"/>
    <w:rsid w:val="00015A17"/>
    <w:rsid w:val="000424DC"/>
    <w:rsid w:val="00061D27"/>
    <w:rsid w:val="00065F00"/>
    <w:rsid w:val="000A0831"/>
    <w:rsid w:val="000B1E79"/>
    <w:rsid w:val="000B370A"/>
    <w:rsid w:val="000E2E48"/>
    <w:rsid w:val="000F0895"/>
    <w:rsid w:val="001278EA"/>
    <w:rsid w:val="001306E0"/>
    <w:rsid w:val="0014765E"/>
    <w:rsid w:val="001612FD"/>
    <w:rsid w:val="0017688C"/>
    <w:rsid w:val="001870FF"/>
    <w:rsid w:val="001A14C6"/>
    <w:rsid w:val="001D300C"/>
    <w:rsid w:val="001E3AFD"/>
    <w:rsid w:val="001F1323"/>
    <w:rsid w:val="001F3E34"/>
    <w:rsid w:val="002402F6"/>
    <w:rsid w:val="00243FCB"/>
    <w:rsid w:val="00244A48"/>
    <w:rsid w:val="00264305"/>
    <w:rsid w:val="00270868"/>
    <w:rsid w:val="00276F7E"/>
    <w:rsid w:val="00280BB7"/>
    <w:rsid w:val="00290915"/>
    <w:rsid w:val="00290D6F"/>
    <w:rsid w:val="002B16CE"/>
    <w:rsid w:val="002D0EFC"/>
    <w:rsid w:val="002E00F6"/>
    <w:rsid w:val="002E3332"/>
    <w:rsid w:val="002F2480"/>
    <w:rsid w:val="00307EF0"/>
    <w:rsid w:val="0031000C"/>
    <w:rsid w:val="003241D5"/>
    <w:rsid w:val="00325723"/>
    <w:rsid w:val="00334E93"/>
    <w:rsid w:val="00343432"/>
    <w:rsid w:val="00351ECF"/>
    <w:rsid w:val="00352B5A"/>
    <w:rsid w:val="00363457"/>
    <w:rsid w:val="00367583"/>
    <w:rsid w:val="00372312"/>
    <w:rsid w:val="003C4032"/>
    <w:rsid w:val="003E0400"/>
    <w:rsid w:val="003E2D73"/>
    <w:rsid w:val="003F1238"/>
    <w:rsid w:val="004053D4"/>
    <w:rsid w:val="00415E5C"/>
    <w:rsid w:val="00417A11"/>
    <w:rsid w:val="00423026"/>
    <w:rsid w:val="00447240"/>
    <w:rsid w:val="00470BB0"/>
    <w:rsid w:val="0047108A"/>
    <w:rsid w:val="00476EAB"/>
    <w:rsid w:val="00485772"/>
    <w:rsid w:val="00495634"/>
    <w:rsid w:val="004A72C9"/>
    <w:rsid w:val="004C22C2"/>
    <w:rsid w:val="004D3AF2"/>
    <w:rsid w:val="004D7FB4"/>
    <w:rsid w:val="00502752"/>
    <w:rsid w:val="005040E0"/>
    <w:rsid w:val="00505D88"/>
    <w:rsid w:val="005075FC"/>
    <w:rsid w:val="00520A56"/>
    <w:rsid w:val="00540E9D"/>
    <w:rsid w:val="00566129"/>
    <w:rsid w:val="00576BEF"/>
    <w:rsid w:val="0059145F"/>
    <w:rsid w:val="005969AC"/>
    <w:rsid w:val="005A7434"/>
    <w:rsid w:val="005C2BDF"/>
    <w:rsid w:val="005C6982"/>
    <w:rsid w:val="005D2796"/>
    <w:rsid w:val="005F639A"/>
    <w:rsid w:val="00604A76"/>
    <w:rsid w:val="00610E0E"/>
    <w:rsid w:val="00611BF6"/>
    <w:rsid w:val="00613033"/>
    <w:rsid w:val="006243C1"/>
    <w:rsid w:val="00641351"/>
    <w:rsid w:val="00647CD6"/>
    <w:rsid w:val="00657BEF"/>
    <w:rsid w:val="00680A44"/>
    <w:rsid w:val="00681F13"/>
    <w:rsid w:val="00682E66"/>
    <w:rsid w:val="00683593"/>
    <w:rsid w:val="006840BE"/>
    <w:rsid w:val="00686E1F"/>
    <w:rsid w:val="00687F06"/>
    <w:rsid w:val="00697EF8"/>
    <w:rsid w:val="006C7311"/>
    <w:rsid w:val="006C7F08"/>
    <w:rsid w:val="006F436F"/>
    <w:rsid w:val="00700390"/>
    <w:rsid w:val="00740538"/>
    <w:rsid w:val="00760F75"/>
    <w:rsid w:val="00771B11"/>
    <w:rsid w:val="007741CF"/>
    <w:rsid w:val="007944D8"/>
    <w:rsid w:val="007B7306"/>
    <w:rsid w:val="007E73D3"/>
    <w:rsid w:val="007F7EF9"/>
    <w:rsid w:val="00800CEE"/>
    <w:rsid w:val="00836A8D"/>
    <w:rsid w:val="008526E0"/>
    <w:rsid w:val="00856CA1"/>
    <w:rsid w:val="00886986"/>
    <w:rsid w:val="0088741F"/>
    <w:rsid w:val="008968D8"/>
    <w:rsid w:val="00896D91"/>
    <w:rsid w:val="00897A0D"/>
    <w:rsid w:val="008B0F06"/>
    <w:rsid w:val="008C3142"/>
    <w:rsid w:val="008D4778"/>
    <w:rsid w:val="008E1B15"/>
    <w:rsid w:val="008E5D66"/>
    <w:rsid w:val="008F0B1A"/>
    <w:rsid w:val="00902F3A"/>
    <w:rsid w:val="00920A17"/>
    <w:rsid w:val="009216EB"/>
    <w:rsid w:val="00923E66"/>
    <w:rsid w:val="00933D09"/>
    <w:rsid w:val="009427C8"/>
    <w:rsid w:val="00953B55"/>
    <w:rsid w:val="00964587"/>
    <w:rsid w:val="009645EC"/>
    <w:rsid w:val="00984C33"/>
    <w:rsid w:val="00992E8D"/>
    <w:rsid w:val="00996169"/>
    <w:rsid w:val="009B0A35"/>
    <w:rsid w:val="009B48F4"/>
    <w:rsid w:val="009D6043"/>
    <w:rsid w:val="009D67F4"/>
    <w:rsid w:val="009F5C63"/>
    <w:rsid w:val="00A02A78"/>
    <w:rsid w:val="00A40772"/>
    <w:rsid w:val="00A47721"/>
    <w:rsid w:val="00A54512"/>
    <w:rsid w:val="00A54603"/>
    <w:rsid w:val="00A74FBC"/>
    <w:rsid w:val="00A755AD"/>
    <w:rsid w:val="00AA32A4"/>
    <w:rsid w:val="00AB2C99"/>
    <w:rsid w:val="00AC2B69"/>
    <w:rsid w:val="00AC5082"/>
    <w:rsid w:val="00AD27F9"/>
    <w:rsid w:val="00B02485"/>
    <w:rsid w:val="00B04368"/>
    <w:rsid w:val="00B10497"/>
    <w:rsid w:val="00B108E3"/>
    <w:rsid w:val="00B1208F"/>
    <w:rsid w:val="00B13D9C"/>
    <w:rsid w:val="00B1687A"/>
    <w:rsid w:val="00B21DB3"/>
    <w:rsid w:val="00B252E2"/>
    <w:rsid w:val="00B35640"/>
    <w:rsid w:val="00B47BA7"/>
    <w:rsid w:val="00B52E08"/>
    <w:rsid w:val="00B53A18"/>
    <w:rsid w:val="00B74D78"/>
    <w:rsid w:val="00B774FE"/>
    <w:rsid w:val="00B87A7D"/>
    <w:rsid w:val="00BC1A10"/>
    <w:rsid w:val="00BC3919"/>
    <w:rsid w:val="00BE2B26"/>
    <w:rsid w:val="00BE4122"/>
    <w:rsid w:val="00C001F5"/>
    <w:rsid w:val="00C1601D"/>
    <w:rsid w:val="00C272E5"/>
    <w:rsid w:val="00C44ABF"/>
    <w:rsid w:val="00C61643"/>
    <w:rsid w:val="00C671E8"/>
    <w:rsid w:val="00C73288"/>
    <w:rsid w:val="00C82C80"/>
    <w:rsid w:val="00C84C10"/>
    <w:rsid w:val="00C93C0C"/>
    <w:rsid w:val="00CA28F1"/>
    <w:rsid w:val="00CA3F74"/>
    <w:rsid w:val="00CB0732"/>
    <w:rsid w:val="00CB1039"/>
    <w:rsid w:val="00CB3CC1"/>
    <w:rsid w:val="00CC48DE"/>
    <w:rsid w:val="00CD211F"/>
    <w:rsid w:val="00CD5FDF"/>
    <w:rsid w:val="00CF0766"/>
    <w:rsid w:val="00D02807"/>
    <w:rsid w:val="00D0647A"/>
    <w:rsid w:val="00D16149"/>
    <w:rsid w:val="00D31311"/>
    <w:rsid w:val="00D502EE"/>
    <w:rsid w:val="00D5648E"/>
    <w:rsid w:val="00D608AA"/>
    <w:rsid w:val="00D8185C"/>
    <w:rsid w:val="00D86EFC"/>
    <w:rsid w:val="00DD45C0"/>
    <w:rsid w:val="00DD5D0F"/>
    <w:rsid w:val="00DF54A2"/>
    <w:rsid w:val="00DF6ED4"/>
    <w:rsid w:val="00E02188"/>
    <w:rsid w:val="00E13736"/>
    <w:rsid w:val="00E149DE"/>
    <w:rsid w:val="00E24A47"/>
    <w:rsid w:val="00E8606D"/>
    <w:rsid w:val="00E9350E"/>
    <w:rsid w:val="00EA02BC"/>
    <w:rsid w:val="00EA5E0B"/>
    <w:rsid w:val="00EC31AE"/>
    <w:rsid w:val="00EC40A1"/>
    <w:rsid w:val="00ED3FCD"/>
    <w:rsid w:val="00EE0396"/>
    <w:rsid w:val="00F57DF5"/>
    <w:rsid w:val="00F61E31"/>
    <w:rsid w:val="00F837CB"/>
    <w:rsid w:val="00F910BE"/>
    <w:rsid w:val="00F9429E"/>
    <w:rsid w:val="00FA78DE"/>
    <w:rsid w:val="00FB4607"/>
    <w:rsid w:val="00FC3734"/>
    <w:rsid w:val="00FC7B1C"/>
    <w:rsid w:val="00FD2D84"/>
    <w:rsid w:val="00FD7049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B2AD"/>
  <w15:chartTrackingRefBased/>
  <w15:docId w15:val="{2550A1E3-E85B-409E-BF4A-8775DA1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DF"/>
  </w:style>
  <w:style w:type="paragraph" w:styleId="Footer">
    <w:name w:val="footer"/>
    <w:basedOn w:val="Normal"/>
    <w:link w:val="FooterChar"/>
    <w:uiPriority w:val="99"/>
    <w:unhideWhenUsed/>
    <w:rsid w:val="005C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42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Suica</dc:creator>
  <cp:keywords/>
  <dc:description/>
  <cp:lastModifiedBy>Marko Suica</cp:lastModifiedBy>
  <cp:revision>19</cp:revision>
  <dcterms:created xsi:type="dcterms:W3CDTF">2022-03-28T14:56:00Z</dcterms:created>
  <dcterms:modified xsi:type="dcterms:W3CDTF">2022-03-29T08:52:00Z</dcterms:modified>
</cp:coreProperties>
</file>